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7EDF6" w14:textId="266E4F50" w:rsidR="006151C6" w:rsidRPr="00C76F94" w:rsidRDefault="00F16823" w:rsidP="00A01DD7">
      <w:pPr>
        <w:pStyle w:val="Textoindependiente"/>
        <w:tabs>
          <w:tab w:val="left" w:pos="1080"/>
        </w:tabs>
        <w:spacing w:line="276" w:lineRule="auto"/>
        <w:ind w:right="-63"/>
        <w:jc w:val="both"/>
        <w:rPr>
          <w:rFonts w:cs="Calibri"/>
          <w:sz w:val="24"/>
          <w:szCs w:val="24"/>
          <w:lang w:val="it-IT"/>
        </w:rPr>
      </w:pPr>
      <w:r w:rsidRPr="00C76F94">
        <w:rPr>
          <w:rFonts w:cs="Calibri"/>
          <w:sz w:val="24"/>
          <w:szCs w:val="24"/>
          <w:lang w:val="it-IT"/>
        </w:rPr>
        <w:t>Egregio Fornitore</w:t>
      </w:r>
      <w:r w:rsidR="006151C6" w:rsidRPr="00C76F94">
        <w:rPr>
          <w:rFonts w:cs="Calibri"/>
          <w:sz w:val="24"/>
          <w:szCs w:val="24"/>
          <w:lang w:val="it-IT"/>
        </w:rPr>
        <w:t>,</w:t>
      </w:r>
    </w:p>
    <w:p w14:paraId="1C60C9C4" w14:textId="77777777" w:rsidR="006151C6" w:rsidRPr="00C76F94" w:rsidRDefault="006151C6" w:rsidP="00A01DD7">
      <w:pPr>
        <w:pStyle w:val="Textoindependiente"/>
        <w:tabs>
          <w:tab w:val="left" w:pos="1080"/>
        </w:tabs>
        <w:spacing w:line="276" w:lineRule="auto"/>
        <w:ind w:right="-63"/>
        <w:jc w:val="both"/>
        <w:rPr>
          <w:rFonts w:cs="Calibri"/>
          <w:sz w:val="24"/>
          <w:szCs w:val="24"/>
          <w:lang w:val="it-IT"/>
        </w:rPr>
      </w:pPr>
    </w:p>
    <w:p w14:paraId="4108B14E" w14:textId="77777777" w:rsidR="00F25629" w:rsidRDefault="00E30A83" w:rsidP="00A01DD7">
      <w:pPr>
        <w:pStyle w:val="Textoindependiente"/>
        <w:tabs>
          <w:tab w:val="left" w:pos="1080"/>
        </w:tabs>
        <w:spacing w:line="276" w:lineRule="auto"/>
        <w:ind w:right="-63"/>
        <w:jc w:val="both"/>
        <w:rPr>
          <w:rFonts w:cs="Calibri"/>
          <w:sz w:val="24"/>
          <w:szCs w:val="24"/>
          <w:lang w:val="it-IT"/>
        </w:rPr>
      </w:pPr>
      <w:r w:rsidRPr="00C76F94">
        <w:rPr>
          <w:rFonts w:cs="Calibri"/>
          <w:sz w:val="24"/>
          <w:szCs w:val="24"/>
          <w:lang w:val="it-IT"/>
        </w:rPr>
        <w:t xml:space="preserve">Techint Engineering and Construction </w:t>
      </w:r>
      <w:r w:rsidR="00313D09" w:rsidRPr="00C76F94">
        <w:rPr>
          <w:rFonts w:cs="Calibri"/>
          <w:sz w:val="24"/>
          <w:szCs w:val="24"/>
          <w:lang w:val="it-IT"/>
        </w:rPr>
        <w:t>e le sue controllate (</w:t>
      </w:r>
      <w:r w:rsidR="004475FD" w:rsidRPr="00C76F94">
        <w:rPr>
          <w:rFonts w:cs="Calibri"/>
          <w:sz w:val="24"/>
          <w:szCs w:val="24"/>
          <w:lang w:val="it-IT"/>
        </w:rPr>
        <w:t>“</w:t>
      </w:r>
      <w:r w:rsidRPr="00C76F94">
        <w:rPr>
          <w:rFonts w:cs="Calibri"/>
          <w:sz w:val="24"/>
          <w:szCs w:val="24"/>
          <w:lang w:val="it-IT"/>
        </w:rPr>
        <w:t>Techint E&amp;C</w:t>
      </w:r>
      <w:r w:rsidR="00313D09" w:rsidRPr="00C76F94">
        <w:rPr>
          <w:rFonts w:cs="Calibri"/>
          <w:sz w:val="24"/>
          <w:szCs w:val="24"/>
          <w:lang w:val="it-IT"/>
        </w:rPr>
        <w:t xml:space="preserve">") </w:t>
      </w:r>
      <w:r w:rsidR="00AC2D74" w:rsidRPr="00C76F94">
        <w:rPr>
          <w:rFonts w:cs="Calibri"/>
          <w:sz w:val="24"/>
          <w:szCs w:val="24"/>
          <w:lang w:val="it-IT"/>
        </w:rPr>
        <w:t xml:space="preserve">si impegna </w:t>
      </w:r>
      <w:r w:rsidR="006151C6" w:rsidRPr="00C76F94">
        <w:rPr>
          <w:rFonts w:cs="Calibri"/>
          <w:sz w:val="24"/>
          <w:szCs w:val="24"/>
          <w:lang w:val="it-IT"/>
        </w:rPr>
        <w:t>a condurre affari etici e ad agire sempre con integrità.</w:t>
      </w:r>
      <w:r w:rsidR="009A3D43" w:rsidRPr="00C76F94">
        <w:rPr>
          <w:rFonts w:cs="Calibri"/>
          <w:sz w:val="24"/>
          <w:szCs w:val="24"/>
          <w:lang w:val="it-IT"/>
        </w:rPr>
        <w:t xml:space="preserve"> </w:t>
      </w:r>
    </w:p>
    <w:p w14:paraId="216F85B8" w14:textId="77777777" w:rsidR="00F25629" w:rsidRDefault="00F25629" w:rsidP="00A01DD7">
      <w:pPr>
        <w:pStyle w:val="Textoindependiente"/>
        <w:tabs>
          <w:tab w:val="left" w:pos="1080"/>
        </w:tabs>
        <w:spacing w:line="276" w:lineRule="auto"/>
        <w:ind w:right="-63"/>
        <w:jc w:val="both"/>
        <w:rPr>
          <w:rFonts w:cs="Calibri"/>
          <w:sz w:val="24"/>
          <w:szCs w:val="24"/>
          <w:lang w:val="it-IT"/>
        </w:rPr>
      </w:pPr>
    </w:p>
    <w:p w14:paraId="6C7294E3" w14:textId="0586DA40" w:rsidR="006151C6" w:rsidRPr="00C76F94" w:rsidRDefault="006151C6" w:rsidP="00A01DD7">
      <w:pPr>
        <w:pStyle w:val="Textoindependiente"/>
        <w:tabs>
          <w:tab w:val="left" w:pos="1080"/>
        </w:tabs>
        <w:spacing w:line="276" w:lineRule="auto"/>
        <w:ind w:right="-63"/>
        <w:jc w:val="both"/>
        <w:rPr>
          <w:rFonts w:cs="Calibri"/>
          <w:sz w:val="24"/>
          <w:szCs w:val="24"/>
          <w:lang w:val="it-IT"/>
        </w:rPr>
      </w:pPr>
      <w:r w:rsidRPr="00C76F94">
        <w:rPr>
          <w:rFonts w:cs="Calibri"/>
          <w:sz w:val="24"/>
          <w:szCs w:val="24"/>
          <w:lang w:val="it-IT"/>
        </w:rPr>
        <w:t xml:space="preserve">Una forte cultura della conformità e un ambiente di controllo sono fondamentali per il successo a lungo termine della nostra azienda e dei suoi stakeholder, e </w:t>
      </w:r>
      <w:r w:rsidR="00E30A83" w:rsidRPr="00C76F94">
        <w:rPr>
          <w:rFonts w:cs="Calibri"/>
          <w:sz w:val="24"/>
          <w:szCs w:val="24"/>
          <w:lang w:val="it-IT"/>
        </w:rPr>
        <w:t xml:space="preserve">Techint E&amp;C </w:t>
      </w:r>
      <w:r w:rsidRPr="00C76F94">
        <w:rPr>
          <w:rFonts w:cs="Calibri"/>
          <w:sz w:val="24"/>
          <w:szCs w:val="24"/>
          <w:lang w:val="it-IT"/>
        </w:rPr>
        <w:t xml:space="preserve">si impegna a condurre affari con </w:t>
      </w:r>
      <w:r w:rsidR="00F376DD" w:rsidRPr="00C76F94">
        <w:rPr>
          <w:rFonts w:cs="Calibri"/>
          <w:sz w:val="24"/>
          <w:szCs w:val="24"/>
          <w:lang w:val="it-IT"/>
        </w:rPr>
        <w:t>T</w:t>
      </w:r>
      <w:r w:rsidRPr="00C76F94">
        <w:rPr>
          <w:rFonts w:cs="Calibri"/>
          <w:sz w:val="24"/>
          <w:szCs w:val="24"/>
          <w:lang w:val="it-IT"/>
        </w:rPr>
        <w:t xml:space="preserve">erze </w:t>
      </w:r>
      <w:r w:rsidR="00F376DD" w:rsidRPr="00C76F94">
        <w:rPr>
          <w:rFonts w:cs="Calibri"/>
          <w:sz w:val="24"/>
          <w:szCs w:val="24"/>
          <w:lang w:val="it-IT"/>
        </w:rPr>
        <w:t>P</w:t>
      </w:r>
      <w:r w:rsidRPr="00C76F94">
        <w:rPr>
          <w:rFonts w:cs="Calibri"/>
          <w:sz w:val="24"/>
          <w:szCs w:val="24"/>
          <w:lang w:val="it-IT"/>
        </w:rPr>
        <w:t>arti che sostengono questo impegno.</w:t>
      </w:r>
    </w:p>
    <w:p w14:paraId="02C6C334" w14:textId="77777777" w:rsidR="006151C6" w:rsidRPr="00C76F94" w:rsidRDefault="006151C6" w:rsidP="00A01DD7">
      <w:pPr>
        <w:pStyle w:val="Textoindependiente"/>
        <w:tabs>
          <w:tab w:val="left" w:pos="1080"/>
        </w:tabs>
        <w:spacing w:line="276" w:lineRule="auto"/>
        <w:ind w:right="-63"/>
        <w:jc w:val="both"/>
        <w:rPr>
          <w:rFonts w:cs="Calibri"/>
          <w:sz w:val="24"/>
          <w:szCs w:val="24"/>
          <w:lang w:val="it-IT"/>
        </w:rPr>
      </w:pPr>
    </w:p>
    <w:p w14:paraId="1E3B4363" w14:textId="6AB06E62" w:rsidR="006151C6" w:rsidRPr="00C76F94" w:rsidRDefault="006151C6" w:rsidP="00A01DD7">
      <w:pPr>
        <w:pStyle w:val="Textoindependiente"/>
        <w:tabs>
          <w:tab w:val="left" w:pos="1080"/>
        </w:tabs>
        <w:spacing w:line="276" w:lineRule="auto"/>
        <w:ind w:right="-63"/>
        <w:jc w:val="both"/>
        <w:rPr>
          <w:rFonts w:cs="Calibri"/>
          <w:sz w:val="24"/>
          <w:szCs w:val="24"/>
          <w:lang w:val="it-IT"/>
        </w:rPr>
      </w:pPr>
      <w:r w:rsidRPr="00C76F94">
        <w:rPr>
          <w:rFonts w:cs="Calibri"/>
          <w:sz w:val="24"/>
          <w:szCs w:val="24"/>
          <w:lang w:val="it-IT"/>
        </w:rPr>
        <w:t xml:space="preserve">Nell'ambito delle nostre procedure di conformità, vi forniamo e ci aspettiamo che riconosciate e rispettiate i seguenti </w:t>
      </w:r>
      <w:r w:rsidR="000E06F3" w:rsidRPr="00C76F94">
        <w:rPr>
          <w:rFonts w:cs="Calibri"/>
          <w:sz w:val="24"/>
          <w:szCs w:val="24"/>
          <w:lang w:val="it-IT"/>
        </w:rPr>
        <w:t>Documenti di Conformità</w:t>
      </w:r>
      <w:r w:rsidRPr="00C76F94">
        <w:rPr>
          <w:rFonts w:cs="Calibri"/>
          <w:sz w:val="24"/>
          <w:szCs w:val="24"/>
          <w:lang w:val="it-IT"/>
        </w:rPr>
        <w:t xml:space="preserve">: </w:t>
      </w:r>
      <w:r w:rsidR="00F16823" w:rsidRPr="00C76F94">
        <w:rPr>
          <w:rFonts w:cs="Calibri"/>
          <w:b/>
          <w:bCs/>
          <w:sz w:val="24"/>
          <w:szCs w:val="24"/>
          <w:lang w:val="it-IT"/>
        </w:rPr>
        <w:t>Codice di Condotta per i Fornitori</w:t>
      </w:r>
      <w:r w:rsidRPr="00C76F94">
        <w:rPr>
          <w:rFonts w:cs="Calibri"/>
          <w:b/>
          <w:bCs/>
          <w:sz w:val="24"/>
          <w:szCs w:val="24"/>
          <w:lang w:val="it-IT"/>
        </w:rPr>
        <w:t xml:space="preserve">, Principi </w:t>
      </w:r>
      <w:r w:rsidR="005850B1" w:rsidRPr="00C76F94">
        <w:rPr>
          <w:rFonts w:cs="Calibri"/>
          <w:b/>
          <w:bCs/>
          <w:sz w:val="24"/>
          <w:szCs w:val="24"/>
          <w:lang w:val="it-IT"/>
        </w:rPr>
        <w:t>C</w:t>
      </w:r>
      <w:r w:rsidRPr="00C76F94">
        <w:rPr>
          <w:rFonts w:cs="Calibri"/>
          <w:b/>
          <w:bCs/>
          <w:sz w:val="24"/>
          <w:szCs w:val="24"/>
          <w:lang w:val="it-IT"/>
        </w:rPr>
        <w:t xml:space="preserve">hiave della Politica sulla </w:t>
      </w:r>
      <w:r w:rsidR="005850B1" w:rsidRPr="00C76F94">
        <w:rPr>
          <w:rFonts w:cs="Calibri"/>
          <w:b/>
          <w:bCs/>
          <w:sz w:val="24"/>
          <w:szCs w:val="24"/>
          <w:lang w:val="it-IT"/>
        </w:rPr>
        <w:t>Co</w:t>
      </w:r>
      <w:r w:rsidRPr="00C76F94">
        <w:rPr>
          <w:rFonts w:cs="Calibri"/>
          <w:b/>
          <w:bCs/>
          <w:sz w:val="24"/>
          <w:szCs w:val="24"/>
          <w:lang w:val="it-IT"/>
        </w:rPr>
        <w:t xml:space="preserve">ndotta </w:t>
      </w:r>
      <w:r w:rsidR="005850B1" w:rsidRPr="00C76F94">
        <w:rPr>
          <w:rFonts w:cs="Calibri"/>
          <w:b/>
          <w:bCs/>
          <w:sz w:val="24"/>
          <w:szCs w:val="24"/>
          <w:lang w:val="it-IT"/>
        </w:rPr>
        <w:t>A</w:t>
      </w:r>
      <w:r w:rsidRPr="00C76F94">
        <w:rPr>
          <w:rFonts w:cs="Calibri"/>
          <w:b/>
          <w:bCs/>
          <w:sz w:val="24"/>
          <w:szCs w:val="24"/>
          <w:lang w:val="it-IT"/>
        </w:rPr>
        <w:t xml:space="preserve">ziendale per </w:t>
      </w:r>
      <w:r w:rsidR="005850B1" w:rsidRPr="00C76F94">
        <w:rPr>
          <w:rFonts w:cs="Calibri"/>
          <w:b/>
          <w:bCs/>
          <w:sz w:val="24"/>
          <w:szCs w:val="24"/>
          <w:lang w:val="it-IT"/>
        </w:rPr>
        <w:t>T</w:t>
      </w:r>
      <w:r w:rsidRPr="00C76F94">
        <w:rPr>
          <w:rFonts w:cs="Calibri"/>
          <w:b/>
          <w:bCs/>
          <w:sz w:val="24"/>
          <w:szCs w:val="24"/>
          <w:lang w:val="it-IT"/>
        </w:rPr>
        <w:t xml:space="preserve">erze </w:t>
      </w:r>
      <w:r w:rsidR="005850B1" w:rsidRPr="00C76F94">
        <w:rPr>
          <w:rFonts w:cs="Calibri"/>
          <w:b/>
          <w:bCs/>
          <w:sz w:val="24"/>
          <w:szCs w:val="24"/>
          <w:lang w:val="it-IT"/>
        </w:rPr>
        <w:t>P</w:t>
      </w:r>
      <w:r w:rsidRPr="00C76F94">
        <w:rPr>
          <w:rFonts w:cs="Calibri"/>
          <w:b/>
          <w:bCs/>
          <w:sz w:val="24"/>
          <w:szCs w:val="24"/>
          <w:lang w:val="it-IT"/>
        </w:rPr>
        <w:t>arti</w:t>
      </w:r>
      <w:r w:rsidRPr="00C76F94">
        <w:rPr>
          <w:rFonts w:cs="Calibri"/>
          <w:sz w:val="24"/>
          <w:szCs w:val="24"/>
          <w:lang w:val="it-IT"/>
        </w:rPr>
        <w:t xml:space="preserve"> (entrambi disponibili su</w:t>
      </w:r>
      <w:r w:rsidR="00523404" w:rsidRPr="00C76F94">
        <w:rPr>
          <w:rFonts w:cs="Calibri"/>
          <w:sz w:val="24"/>
          <w:szCs w:val="24"/>
          <w:lang w:val="it-IT"/>
        </w:rPr>
        <w:t xml:space="preserve"> </w:t>
      </w:r>
      <w:hyperlink r:id="rId12" w:history="1">
        <w:r w:rsidR="00523404" w:rsidRPr="00C76F94">
          <w:rPr>
            <w:rStyle w:val="Hipervnculo"/>
            <w:rFonts w:cs="Calibri"/>
            <w:sz w:val="24"/>
            <w:szCs w:val="24"/>
            <w:lang w:val="it-IT"/>
          </w:rPr>
          <w:t>https://www.techint.com/en/about-us/ethics-and-compliance/documenti-correlati</w:t>
        </w:r>
      </w:hyperlink>
      <w:r w:rsidR="007E1FD6" w:rsidRPr="00C76F94">
        <w:rPr>
          <w:rFonts w:cs="Calibri"/>
          <w:sz w:val="24"/>
          <w:szCs w:val="24"/>
          <w:lang w:val="it-IT"/>
        </w:rPr>
        <w:t xml:space="preserve"> </w:t>
      </w:r>
      <w:r w:rsidR="00E27D22" w:rsidRPr="00C76F94">
        <w:rPr>
          <w:rFonts w:cs="Calibri"/>
          <w:sz w:val="24"/>
          <w:szCs w:val="24"/>
          <w:lang w:val="it-IT"/>
        </w:rPr>
        <w:t xml:space="preserve">o </w:t>
      </w:r>
      <w:r w:rsidRPr="00C76F94">
        <w:rPr>
          <w:rFonts w:cs="Calibri"/>
          <w:sz w:val="24"/>
          <w:szCs w:val="24"/>
          <w:lang w:val="it-IT"/>
        </w:rPr>
        <w:t xml:space="preserve">allegato), e la presente </w:t>
      </w:r>
      <w:r w:rsidRPr="00C76F94">
        <w:rPr>
          <w:rFonts w:cs="Calibri"/>
          <w:b/>
          <w:bCs/>
          <w:sz w:val="24"/>
          <w:szCs w:val="24"/>
          <w:lang w:val="it-IT"/>
        </w:rPr>
        <w:t xml:space="preserve">Lettera di </w:t>
      </w:r>
      <w:r w:rsidR="002A1519" w:rsidRPr="00C76F94">
        <w:rPr>
          <w:rFonts w:cs="Calibri"/>
          <w:b/>
          <w:bCs/>
          <w:sz w:val="24"/>
          <w:szCs w:val="24"/>
          <w:lang w:val="it-IT"/>
        </w:rPr>
        <w:t>R</w:t>
      </w:r>
      <w:r w:rsidRPr="00C76F94">
        <w:rPr>
          <w:rFonts w:cs="Calibri"/>
          <w:b/>
          <w:bCs/>
          <w:sz w:val="24"/>
          <w:szCs w:val="24"/>
          <w:lang w:val="it-IT"/>
        </w:rPr>
        <w:t>iconoscimento (LOA)</w:t>
      </w:r>
      <w:r w:rsidRPr="00C76F94">
        <w:rPr>
          <w:rFonts w:cs="Calibri"/>
          <w:sz w:val="24"/>
          <w:szCs w:val="24"/>
          <w:lang w:val="it-IT"/>
        </w:rPr>
        <w:t xml:space="preserve">, contenente impegni e obblighi </w:t>
      </w:r>
      <w:r w:rsidR="001C2948" w:rsidRPr="00C76F94">
        <w:rPr>
          <w:rFonts w:cs="Calibri"/>
          <w:sz w:val="24"/>
          <w:szCs w:val="24"/>
          <w:lang w:val="it-IT"/>
        </w:rPr>
        <w:t>anticorruzione</w:t>
      </w:r>
      <w:r w:rsidRPr="00C76F94">
        <w:rPr>
          <w:rFonts w:cs="Calibri"/>
          <w:sz w:val="24"/>
          <w:szCs w:val="24"/>
          <w:lang w:val="it-IT"/>
        </w:rPr>
        <w:t>.</w:t>
      </w:r>
      <w:r w:rsidR="00F57846" w:rsidRPr="00C76F94">
        <w:rPr>
          <w:rFonts w:cs="Calibri"/>
          <w:sz w:val="24"/>
          <w:szCs w:val="24"/>
          <w:lang w:val="it-IT"/>
        </w:rPr>
        <w:t xml:space="preserve"> </w:t>
      </w:r>
    </w:p>
    <w:p w14:paraId="6294E7DC" w14:textId="77777777" w:rsidR="006151C6" w:rsidRPr="00C76F94" w:rsidRDefault="006151C6" w:rsidP="00A01DD7">
      <w:pPr>
        <w:pStyle w:val="Textoindependiente"/>
        <w:tabs>
          <w:tab w:val="left" w:pos="1080"/>
        </w:tabs>
        <w:spacing w:line="276" w:lineRule="auto"/>
        <w:ind w:right="-63"/>
        <w:jc w:val="both"/>
        <w:rPr>
          <w:rFonts w:cs="Calibri"/>
          <w:sz w:val="24"/>
          <w:szCs w:val="24"/>
          <w:lang w:val="it-IT"/>
        </w:rPr>
      </w:pPr>
    </w:p>
    <w:p w14:paraId="058FCAED" w14:textId="3E892E16" w:rsidR="006151C6" w:rsidRPr="00C76F94" w:rsidRDefault="006151C6" w:rsidP="00A01DD7">
      <w:pPr>
        <w:pStyle w:val="Textoindependiente"/>
        <w:tabs>
          <w:tab w:val="left" w:pos="1080"/>
        </w:tabs>
        <w:spacing w:line="276" w:lineRule="auto"/>
        <w:ind w:right="-63"/>
        <w:jc w:val="both"/>
        <w:rPr>
          <w:rFonts w:cs="Calibri"/>
          <w:sz w:val="24"/>
          <w:szCs w:val="24"/>
          <w:lang w:val="it-IT"/>
        </w:rPr>
      </w:pPr>
      <w:r w:rsidRPr="00C76F94">
        <w:rPr>
          <w:rFonts w:cs="Calibri"/>
          <w:sz w:val="24"/>
          <w:szCs w:val="24"/>
          <w:lang w:val="it-IT"/>
        </w:rPr>
        <w:t xml:space="preserve">Le disposizioni della presente LOA e dei Documenti di </w:t>
      </w:r>
      <w:r w:rsidR="000E06F3" w:rsidRPr="00C76F94">
        <w:rPr>
          <w:rFonts w:cs="Calibri"/>
          <w:sz w:val="24"/>
          <w:szCs w:val="24"/>
          <w:lang w:val="it-IT"/>
        </w:rPr>
        <w:t>C</w:t>
      </w:r>
      <w:r w:rsidRPr="00C76F94">
        <w:rPr>
          <w:rFonts w:cs="Calibri"/>
          <w:sz w:val="24"/>
          <w:szCs w:val="24"/>
          <w:lang w:val="it-IT"/>
        </w:rPr>
        <w:t xml:space="preserve">onformità sopra indicati si applicheranno e saranno considerate parte integrante di qualsiasi lettera di incarico, contratto, ordine di acquisto, fattura e qualsiasi transazione tra la vostra Società e </w:t>
      </w:r>
      <w:r w:rsidR="00E30A83" w:rsidRPr="00C76F94">
        <w:rPr>
          <w:rFonts w:cs="Calibri"/>
          <w:sz w:val="24"/>
          <w:szCs w:val="24"/>
          <w:lang w:val="it-IT"/>
        </w:rPr>
        <w:t>Techint E&amp;C</w:t>
      </w:r>
      <w:r w:rsidRPr="00C76F94">
        <w:rPr>
          <w:rFonts w:cs="Calibri"/>
          <w:sz w:val="24"/>
          <w:szCs w:val="24"/>
          <w:lang w:val="it-IT"/>
        </w:rPr>
        <w:t>. Se avete domande, dovete comunicarcelo immediatamente per iscritto.</w:t>
      </w:r>
    </w:p>
    <w:p w14:paraId="78689E11" w14:textId="77777777" w:rsidR="006151C6" w:rsidRPr="00C76F94" w:rsidRDefault="006151C6" w:rsidP="00A01DD7">
      <w:pPr>
        <w:pStyle w:val="Textoindependiente"/>
        <w:tabs>
          <w:tab w:val="left" w:pos="1080"/>
        </w:tabs>
        <w:spacing w:line="276" w:lineRule="auto"/>
        <w:ind w:right="-63"/>
        <w:jc w:val="both"/>
        <w:rPr>
          <w:rFonts w:cs="Calibri"/>
          <w:sz w:val="24"/>
          <w:szCs w:val="24"/>
          <w:lang w:val="it-IT"/>
        </w:rPr>
      </w:pPr>
    </w:p>
    <w:p w14:paraId="6084E650" w14:textId="77DF1879" w:rsidR="006151C6" w:rsidRPr="00C76F94" w:rsidRDefault="006151C6" w:rsidP="00A01DD7">
      <w:pPr>
        <w:pStyle w:val="Textoindependiente"/>
        <w:tabs>
          <w:tab w:val="left" w:pos="1080"/>
        </w:tabs>
        <w:spacing w:line="276" w:lineRule="auto"/>
        <w:ind w:right="-63"/>
        <w:jc w:val="both"/>
        <w:rPr>
          <w:rFonts w:cs="Calibri"/>
          <w:sz w:val="24"/>
          <w:szCs w:val="24"/>
          <w:lang w:val="it-IT"/>
        </w:rPr>
      </w:pPr>
      <w:r w:rsidRPr="00C76F94">
        <w:rPr>
          <w:rFonts w:cs="Calibri"/>
          <w:sz w:val="24"/>
          <w:szCs w:val="24"/>
          <w:lang w:val="it-IT"/>
        </w:rPr>
        <w:t xml:space="preserve">Si prega di leggere i </w:t>
      </w:r>
      <w:r w:rsidR="000E06F3" w:rsidRPr="00C76F94">
        <w:rPr>
          <w:rFonts w:cs="Calibri"/>
          <w:sz w:val="24"/>
          <w:szCs w:val="24"/>
          <w:lang w:val="it-IT"/>
        </w:rPr>
        <w:t xml:space="preserve">Documenti di Conformità </w:t>
      </w:r>
      <w:r w:rsidRPr="00C76F94">
        <w:rPr>
          <w:rFonts w:cs="Calibri"/>
          <w:sz w:val="24"/>
          <w:szCs w:val="24"/>
          <w:lang w:val="it-IT"/>
        </w:rPr>
        <w:t xml:space="preserve">e di accettarli espressamente completando e firmando </w:t>
      </w:r>
      <w:r w:rsidR="00A57A90">
        <w:rPr>
          <w:rFonts w:cs="Calibri"/>
          <w:sz w:val="24"/>
          <w:szCs w:val="24"/>
          <w:lang w:val="it-IT"/>
        </w:rPr>
        <w:t xml:space="preserve">con firma olografa </w:t>
      </w:r>
      <w:r w:rsidRPr="00C76F94">
        <w:rPr>
          <w:rFonts w:cs="Calibri"/>
          <w:sz w:val="24"/>
          <w:szCs w:val="24"/>
          <w:lang w:val="it-IT"/>
        </w:rPr>
        <w:t>o firmando elettronicamente alla fine della presente LOA e restituendola in uno di questi formati: (a) copia scannerizzata, (b) via e-mail o (c) tramite qualsiasi altr</w:t>
      </w:r>
      <w:r w:rsidR="00F1375C" w:rsidRPr="00C76F94">
        <w:rPr>
          <w:rFonts w:cs="Calibri"/>
          <w:sz w:val="24"/>
          <w:szCs w:val="24"/>
          <w:lang w:val="it-IT"/>
        </w:rPr>
        <w:t>a</w:t>
      </w:r>
      <w:r w:rsidRPr="00C76F94">
        <w:rPr>
          <w:rFonts w:cs="Calibri"/>
          <w:sz w:val="24"/>
          <w:szCs w:val="24"/>
          <w:lang w:val="it-IT"/>
        </w:rPr>
        <w:t xml:space="preserve"> piattaforma digitale aziendale specificata da </w:t>
      </w:r>
      <w:r w:rsidR="00E30A83" w:rsidRPr="00C76F94">
        <w:rPr>
          <w:rFonts w:cs="Calibri"/>
          <w:sz w:val="24"/>
          <w:szCs w:val="24"/>
          <w:lang w:val="it-IT"/>
        </w:rPr>
        <w:t>Techint E&amp;C</w:t>
      </w:r>
      <w:r w:rsidRPr="00C76F94">
        <w:rPr>
          <w:rFonts w:cs="Calibri"/>
          <w:sz w:val="24"/>
          <w:szCs w:val="24"/>
          <w:lang w:val="it-IT"/>
        </w:rPr>
        <w:t>, entro e non oltre cinque (5) giorni lavorativi dal ricevimento della presente LOA.</w:t>
      </w:r>
    </w:p>
    <w:p w14:paraId="658479E1" w14:textId="77777777" w:rsidR="006151C6" w:rsidRPr="00C76F94" w:rsidRDefault="006151C6" w:rsidP="00A01DD7">
      <w:pPr>
        <w:pStyle w:val="Textoindependiente"/>
        <w:tabs>
          <w:tab w:val="left" w:pos="1080"/>
        </w:tabs>
        <w:spacing w:line="276" w:lineRule="auto"/>
        <w:ind w:right="-63"/>
        <w:jc w:val="both"/>
        <w:rPr>
          <w:rFonts w:cs="Calibri"/>
          <w:sz w:val="24"/>
          <w:szCs w:val="24"/>
          <w:lang w:val="it-IT"/>
        </w:rPr>
      </w:pPr>
    </w:p>
    <w:p w14:paraId="3880D5C9" w14:textId="076FD4D9" w:rsidR="0092662D" w:rsidRPr="00C76F94" w:rsidRDefault="006151C6" w:rsidP="00A01DD7">
      <w:pPr>
        <w:pStyle w:val="Textoindependiente"/>
        <w:tabs>
          <w:tab w:val="left" w:pos="1080"/>
        </w:tabs>
        <w:spacing w:line="276" w:lineRule="auto"/>
        <w:ind w:right="-63"/>
        <w:jc w:val="both"/>
        <w:rPr>
          <w:rFonts w:cs="Calibri"/>
          <w:sz w:val="24"/>
          <w:szCs w:val="24"/>
          <w:lang w:val="it-IT"/>
        </w:rPr>
      </w:pPr>
      <w:r w:rsidRPr="00C76F94">
        <w:rPr>
          <w:rFonts w:cs="Calibri"/>
          <w:sz w:val="24"/>
          <w:szCs w:val="24"/>
          <w:lang w:val="it-IT"/>
        </w:rPr>
        <w:t xml:space="preserve">Grazie per il vostro continuo impegno verso un rapporto commerciale etico e sostenibile con </w:t>
      </w:r>
      <w:r w:rsidR="00E30A83" w:rsidRPr="00C76F94">
        <w:rPr>
          <w:rFonts w:cs="Calibri"/>
          <w:sz w:val="24"/>
          <w:szCs w:val="24"/>
          <w:lang w:val="it-IT"/>
        </w:rPr>
        <w:t>Techint E&amp;C</w:t>
      </w:r>
      <w:r w:rsidRPr="00C76F94">
        <w:rPr>
          <w:rFonts w:cs="Calibri"/>
          <w:sz w:val="24"/>
          <w:szCs w:val="24"/>
          <w:lang w:val="it-IT"/>
        </w:rPr>
        <w:t>.</w:t>
      </w:r>
    </w:p>
    <w:p w14:paraId="41965F54" w14:textId="6C467CE6" w:rsidR="003D6228" w:rsidRPr="00C76F94" w:rsidRDefault="003D6228" w:rsidP="00A01DD7">
      <w:pPr>
        <w:spacing w:after="0" w:line="276" w:lineRule="auto"/>
        <w:ind w:left="0" w:right="-63"/>
        <w:jc w:val="both"/>
        <w:rPr>
          <w:rFonts w:cs="Calibri"/>
          <w:sz w:val="24"/>
          <w:szCs w:val="24"/>
          <w:lang w:val="it-IT"/>
        </w:rPr>
      </w:pPr>
      <w:r w:rsidRPr="00C76F94">
        <w:rPr>
          <w:rFonts w:cs="Calibri"/>
          <w:sz w:val="24"/>
          <w:szCs w:val="24"/>
          <w:lang w:val="it-IT"/>
        </w:rPr>
        <w:br w:type="page"/>
      </w:r>
    </w:p>
    <w:p w14:paraId="1BD73235" w14:textId="77777777" w:rsidR="00C76F94" w:rsidRPr="00C76F94" w:rsidRDefault="00C76F94" w:rsidP="00C76F94">
      <w:pPr>
        <w:spacing w:after="0" w:line="276" w:lineRule="auto"/>
        <w:ind w:left="0" w:right="-63"/>
        <w:rPr>
          <w:rFonts w:cs="Calibri"/>
          <w:sz w:val="24"/>
          <w:szCs w:val="24"/>
          <w:lang w:val="it-IT"/>
        </w:rPr>
      </w:pPr>
      <w:r w:rsidRPr="00C76F94">
        <w:rPr>
          <w:rFonts w:cs="Calibri"/>
          <w:sz w:val="24"/>
          <w:szCs w:val="24"/>
          <w:lang w:val="it-IT"/>
        </w:rPr>
        <w:lastRenderedPageBreak/>
        <w:t>[</w:t>
      </w:r>
      <w:r w:rsidRPr="00C76F94">
        <w:rPr>
          <w:rFonts w:cs="Calibri"/>
          <w:b/>
          <w:bCs/>
          <w:sz w:val="24"/>
          <w:szCs w:val="24"/>
          <w:highlight w:val="yellow"/>
          <w:lang w:val="it-IT"/>
        </w:rPr>
        <w:t>Da stampare su carta intestata del Fornitore</w:t>
      </w:r>
      <w:r w:rsidRPr="00C76F94">
        <w:rPr>
          <w:rFonts w:cs="Calibri"/>
          <w:sz w:val="24"/>
          <w:szCs w:val="24"/>
          <w:lang w:val="it-IT"/>
        </w:rPr>
        <w:t>]</w:t>
      </w:r>
    </w:p>
    <w:p w14:paraId="286D6D18" w14:textId="77777777" w:rsidR="005C4879" w:rsidRPr="00C76F94" w:rsidRDefault="005C4879" w:rsidP="00A01DD7">
      <w:pPr>
        <w:spacing w:after="0" w:line="276" w:lineRule="auto"/>
        <w:ind w:left="0" w:right="-63"/>
        <w:jc w:val="both"/>
        <w:rPr>
          <w:rFonts w:cs="Calibri"/>
          <w:sz w:val="24"/>
          <w:szCs w:val="24"/>
          <w:lang w:val="it-IT"/>
        </w:rPr>
      </w:pPr>
    </w:p>
    <w:p w14:paraId="3A82D5BE" w14:textId="77777777" w:rsidR="00C76F94" w:rsidRPr="00C76F94" w:rsidRDefault="00C76F94" w:rsidP="00A01DD7">
      <w:pPr>
        <w:spacing w:after="0" w:line="276" w:lineRule="auto"/>
        <w:ind w:left="0" w:right="-63"/>
        <w:jc w:val="both"/>
        <w:rPr>
          <w:rFonts w:cs="Calibri"/>
          <w:sz w:val="24"/>
          <w:szCs w:val="24"/>
          <w:lang w:val="it-IT"/>
        </w:rPr>
      </w:pPr>
    </w:p>
    <w:p w14:paraId="27B360D4" w14:textId="5C1F2360" w:rsidR="008E239C" w:rsidRPr="00C76F94" w:rsidRDefault="008E239C" w:rsidP="00A01DD7">
      <w:pPr>
        <w:spacing w:after="0" w:line="276" w:lineRule="auto"/>
        <w:ind w:left="0" w:right="-63"/>
        <w:jc w:val="both"/>
        <w:rPr>
          <w:rFonts w:cs="Calibri"/>
          <w:sz w:val="24"/>
          <w:szCs w:val="24"/>
          <w:lang w:val="it-IT"/>
        </w:rPr>
      </w:pPr>
      <w:r w:rsidRPr="00C76F94">
        <w:rPr>
          <w:rFonts w:cs="Calibri"/>
          <w:sz w:val="24"/>
          <w:szCs w:val="24"/>
          <w:lang w:val="it-IT"/>
        </w:rPr>
        <w:t>[</w:t>
      </w:r>
      <w:r w:rsidRPr="00C76F94">
        <w:rPr>
          <w:rFonts w:cs="Calibri"/>
          <w:sz w:val="24"/>
          <w:szCs w:val="24"/>
          <w:highlight w:val="yellow"/>
          <w:lang w:val="it-IT"/>
        </w:rPr>
        <w:t>Data</w:t>
      </w:r>
      <w:r w:rsidRPr="00C76F94">
        <w:rPr>
          <w:rFonts w:cs="Calibri"/>
          <w:sz w:val="24"/>
          <w:szCs w:val="24"/>
          <w:lang w:val="it-IT"/>
        </w:rPr>
        <w:t>], 20[</w:t>
      </w:r>
      <w:r w:rsidR="00FC7A60" w:rsidRPr="00C76F94">
        <w:rPr>
          <w:rFonts w:cs="Calibri"/>
          <w:sz w:val="24"/>
          <w:szCs w:val="24"/>
          <w:highlight w:val="yellow"/>
          <w:lang w:val="it-IT"/>
        </w:rPr>
        <w:t>XX</w:t>
      </w:r>
      <w:r w:rsidRPr="00C76F94">
        <w:rPr>
          <w:rFonts w:cs="Calibri"/>
          <w:sz w:val="24"/>
          <w:szCs w:val="24"/>
          <w:lang w:val="it-IT"/>
        </w:rPr>
        <w:t>]</w:t>
      </w:r>
    </w:p>
    <w:p w14:paraId="4F8297CA" w14:textId="6845478B" w:rsidR="008E239C" w:rsidRPr="00C76F94" w:rsidRDefault="008E239C" w:rsidP="00A01DD7">
      <w:pPr>
        <w:spacing w:after="0" w:line="276" w:lineRule="auto"/>
        <w:ind w:left="0" w:right="-63"/>
        <w:jc w:val="both"/>
        <w:rPr>
          <w:rFonts w:cs="Calibri"/>
          <w:sz w:val="24"/>
          <w:szCs w:val="24"/>
          <w:lang w:val="it-IT"/>
        </w:rPr>
      </w:pPr>
      <w:r w:rsidRPr="00C76F94">
        <w:rPr>
          <w:rFonts w:cs="Calibri"/>
          <w:sz w:val="24"/>
          <w:szCs w:val="24"/>
          <w:lang w:val="it-IT"/>
        </w:rPr>
        <w:t>[</w:t>
      </w:r>
      <w:r w:rsidRPr="00C76F94">
        <w:rPr>
          <w:rFonts w:cs="Calibri"/>
          <w:sz w:val="24"/>
          <w:szCs w:val="24"/>
          <w:highlight w:val="yellow"/>
          <w:lang w:val="it-IT"/>
        </w:rPr>
        <w:t xml:space="preserve">Società </w:t>
      </w:r>
      <w:r w:rsidR="00E30A83" w:rsidRPr="00C76F94">
        <w:rPr>
          <w:rFonts w:cs="Calibri"/>
          <w:sz w:val="24"/>
          <w:szCs w:val="24"/>
          <w:highlight w:val="yellow"/>
          <w:lang w:val="it-IT"/>
        </w:rPr>
        <w:t xml:space="preserve">Techint E&amp;C </w:t>
      </w:r>
      <w:r w:rsidRPr="00C76F94">
        <w:rPr>
          <w:rFonts w:cs="Calibri"/>
          <w:sz w:val="24"/>
          <w:szCs w:val="24"/>
          <w:highlight w:val="yellow"/>
          <w:lang w:val="it-IT"/>
        </w:rPr>
        <w:t>che assume i servizi</w:t>
      </w:r>
      <w:r w:rsidRPr="00C76F94">
        <w:rPr>
          <w:rFonts w:cs="Calibri"/>
          <w:sz w:val="24"/>
          <w:szCs w:val="24"/>
          <w:lang w:val="it-IT"/>
        </w:rPr>
        <w:t>]</w:t>
      </w:r>
    </w:p>
    <w:p w14:paraId="6005ED2F" w14:textId="77777777" w:rsidR="008E239C" w:rsidRPr="00C76F94" w:rsidRDefault="008E239C" w:rsidP="00A01DD7">
      <w:pPr>
        <w:spacing w:after="0" w:line="276" w:lineRule="auto"/>
        <w:ind w:left="0" w:right="-63"/>
        <w:jc w:val="both"/>
        <w:rPr>
          <w:rFonts w:cs="Calibri"/>
          <w:sz w:val="24"/>
          <w:szCs w:val="24"/>
          <w:lang w:val="it-IT"/>
        </w:rPr>
      </w:pPr>
      <w:r w:rsidRPr="00C76F94">
        <w:rPr>
          <w:rFonts w:cs="Calibri"/>
          <w:sz w:val="24"/>
          <w:szCs w:val="24"/>
          <w:lang w:val="it-IT"/>
        </w:rPr>
        <w:t>[</w:t>
      </w:r>
      <w:r w:rsidRPr="00C76F94">
        <w:rPr>
          <w:rFonts w:cs="Calibri"/>
          <w:sz w:val="24"/>
          <w:szCs w:val="24"/>
          <w:highlight w:val="yellow"/>
          <w:lang w:val="it-IT"/>
        </w:rPr>
        <w:t>Indirizzo</w:t>
      </w:r>
      <w:r w:rsidRPr="00C76F94">
        <w:rPr>
          <w:rFonts w:cs="Calibri"/>
          <w:sz w:val="24"/>
          <w:szCs w:val="24"/>
          <w:lang w:val="it-IT"/>
        </w:rPr>
        <w:t>]</w:t>
      </w:r>
    </w:p>
    <w:p w14:paraId="5E6904E1" w14:textId="622104CB" w:rsidR="008E239C" w:rsidRPr="00C76F94" w:rsidRDefault="008E239C" w:rsidP="00A01DD7">
      <w:pPr>
        <w:spacing w:after="0" w:line="276" w:lineRule="auto"/>
        <w:ind w:left="0" w:right="-63"/>
        <w:jc w:val="both"/>
        <w:rPr>
          <w:rFonts w:cs="Calibri"/>
          <w:sz w:val="24"/>
          <w:szCs w:val="24"/>
          <w:lang w:val="it-IT"/>
        </w:rPr>
      </w:pPr>
      <w:r w:rsidRPr="00C76F94">
        <w:rPr>
          <w:rFonts w:cs="Calibri"/>
          <w:sz w:val="24"/>
          <w:szCs w:val="24"/>
          <w:lang w:val="it-IT"/>
        </w:rPr>
        <w:t>[</w:t>
      </w:r>
      <w:r w:rsidR="007A2D6F" w:rsidRPr="00C76F94">
        <w:rPr>
          <w:rFonts w:cs="Calibri"/>
          <w:sz w:val="24"/>
          <w:szCs w:val="24"/>
          <w:highlight w:val="yellow"/>
          <w:lang w:val="it-IT"/>
        </w:rPr>
        <w:t>CAP</w:t>
      </w:r>
      <w:r w:rsidRPr="00C76F94">
        <w:rPr>
          <w:rFonts w:cs="Calibri"/>
          <w:sz w:val="24"/>
          <w:szCs w:val="24"/>
          <w:lang w:val="it-IT"/>
        </w:rPr>
        <w:t>]</w:t>
      </w:r>
    </w:p>
    <w:p w14:paraId="710423CD" w14:textId="6B65C274" w:rsidR="0092662D" w:rsidRPr="00C76F94" w:rsidRDefault="008E239C" w:rsidP="00A01DD7">
      <w:pPr>
        <w:spacing w:after="0" w:line="276" w:lineRule="auto"/>
        <w:ind w:left="0" w:right="-63"/>
        <w:jc w:val="both"/>
        <w:rPr>
          <w:rFonts w:cs="Calibri"/>
          <w:sz w:val="24"/>
          <w:szCs w:val="24"/>
          <w:lang w:val="it-IT"/>
        </w:rPr>
      </w:pPr>
      <w:r w:rsidRPr="00C76F94">
        <w:rPr>
          <w:rFonts w:cs="Calibri"/>
          <w:sz w:val="24"/>
          <w:szCs w:val="24"/>
          <w:lang w:val="it-IT"/>
        </w:rPr>
        <w:t>[</w:t>
      </w:r>
      <w:r w:rsidRPr="00C76F94">
        <w:rPr>
          <w:rFonts w:cs="Calibri"/>
          <w:sz w:val="24"/>
          <w:szCs w:val="24"/>
          <w:highlight w:val="yellow"/>
          <w:lang w:val="it-IT"/>
        </w:rPr>
        <w:t>Paese</w:t>
      </w:r>
      <w:r w:rsidRPr="00C76F94">
        <w:rPr>
          <w:rFonts w:cs="Calibri"/>
          <w:sz w:val="24"/>
          <w:szCs w:val="24"/>
          <w:lang w:val="it-IT"/>
        </w:rPr>
        <w:t>]</w:t>
      </w:r>
    </w:p>
    <w:p w14:paraId="0C3E8FFB" w14:textId="77777777" w:rsidR="00FC7A60" w:rsidRPr="00C76F94" w:rsidRDefault="00FC7A60" w:rsidP="00A01DD7">
      <w:pPr>
        <w:pStyle w:val="Textoindependiente"/>
        <w:tabs>
          <w:tab w:val="left" w:pos="1080"/>
        </w:tabs>
        <w:spacing w:line="276" w:lineRule="auto"/>
        <w:ind w:right="-63"/>
        <w:jc w:val="both"/>
        <w:rPr>
          <w:rFonts w:cs="Calibri"/>
          <w:sz w:val="24"/>
          <w:szCs w:val="24"/>
          <w:lang w:val="it-IT"/>
        </w:rPr>
      </w:pPr>
    </w:p>
    <w:p w14:paraId="5B69D475" w14:textId="23CD0B7D" w:rsidR="0092662D" w:rsidRPr="00C76F94" w:rsidRDefault="00B92DCB" w:rsidP="00A01DD7">
      <w:pPr>
        <w:pStyle w:val="Textoindependiente"/>
        <w:tabs>
          <w:tab w:val="left" w:pos="1080"/>
        </w:tabs>
        <w:spacing w:line="276" w:lineRule="auto"/>
        <w:ind w:right="-63"/>
        <w:jc w:val="both"/>
        <w:rPr>
          <w:rFonts w:cs="Calibri"/>
          <w:b/>
          <w:sz w:val="24"/>
          <w:szCs w:val="24"/>
          <w:lang w:val="it-IT"/>
        </w:rPr>
      </w:pPr>
      <w:r w:rsidRPr="00C76F94">
        <w:rPr>
          <w:rFonts w:cs="Calibri"/>
          <w:sz w:val="24"/>
          <w:szCs w:val="24"/>
          <w:lang w:val="it-IT"/>
        </w:rPr>
        <w:t xml:space="preserve">Rif.: </w:t>
      </w:r>
      <w:r w:rsidR="00C024FE" w:rsidRPr="00C76F94">
        <w:rPr>
          <w:rFonts w:cs="Calibri"/>
          <w:b/>
          <w:bCs/>
          <w:sz w:val="24"/>
          <w:szCs w:val="24"/>
          <w:lang w:val="it-IT"/>
        </w:rPr>
        <w:t>Lettera di Riconoscimento</w:t>
      </w:r>
      <w:r w:rsidR="0092662D" w:rsidRPr="00C76F94">
        <w:rPr>
          <w:rFonts w:cs="Calibri"/>
          <w:b/>
          <w:sz w:val="24"/>
          <w:szCs w:val="24"/>
          <w:lang w:val="it-IT"/>
        </w:rPr>
        <w:t xml:space="preserve"> </w:t>
      </w:r>
    </w:p>
    <w:p w14:paraId="06086FDD" w14:textId="77777777" w:rsidR="0092662D" w:rsidRPr="00C76F94" w:rsidRDefault="0092662D" w:rsidP="00A01DD7">
      <w:pPr>
        <w:pStyle w:val="Textoindependiente"/>
        <w:tabs>
          <w:tab w:val="left" w:pos="1080"/>
        </w:tabs>
        <w:spacing w:line="276" w:lineRule="auto"/>
        <w:ind w:right="-63"/>
        <w:jc w:val="both"/>
        <w:rPr>
          <w:rFonts w:cs="Calibri"/>
          <w:b/>
          <w:sz w:val="24"/>
          <w:szCs w:val="24"/>
          <w:lang w:val="it-IT"/>
        </w:rPr>
      </w:pPr>
    </w:p>
    <w:p w14:paraId="0CB81F38" w14:textId="5199E17F" w:rsidR="0092662D" w:rsidRPr="00C76F94" w:rsidRDefault="00CC51BE" w:rsidP="00A01DD7">
      <w:pPr>
        <w:pStyle w:val="Textoindependiente"/>
        <w:tabs>
          <w:tab w:val="left" w:pos="1080"/>
        </w:tabs>
        <w:spacing w:line="276" w:lineRule="auto"/>
        <w:ind w:right="-63"/>
        <w:jc w:val="both"/>
        <w:rPr>
          <w:rFonts w:cs="Calibri"/>
          <w:sz w:val="24"/>
          <w:szCs w:val="24"/>
          <w:lang w:val="it-IT"/>
        </w:rPr>
      </w:pPr>
      <w:r w:rsidRPr="00C76F94">
        <w:rPr>
          <w:rFonts w:cs="Calibri"/>
          <w:sz w:val="24"/>
          <w:szCs w:val="24"/>
          <w:lang w:val="it-IT"/>
        </w:rPr>
        <w:t>Gentili signori</w:t>
      </w:r>
      <w:r w:rsidR="0092662D" w:rsidRPr="00C76F94">
        <w:rPr>
          <w:rFonts w:cs="Calibri"/>
          <w:sz w:val="24"/>
          <w:szCs w:val="24"/>
          <w:lang w:val="it-IT"/>
        </w:rPr>
        <w:t>,</w:t>
      </w:r>
    </w:p>
    <w:p w14:paraId="0E926816" w14:textId="77777777" w:rsidR="0092662D" w:rsidRPr="00C76F94" w:rsidRDefault="0092662D" w:rsidP="00A01DD7">
      <w:pPr>
        <w:pStyle w:val="Textoindependiente"/>
        <w:tabs>
          <w:tab w:val="left" w:pos="1080"/>
        </w:tabs>
        <w:spacing w:line="276" w:lineRule="auto"/>
        <w:ind w:right="-63"/>
        <w:jc w:val="both"/>
        <w:rPr>
          <w:rFonts w:cs="Calibri"/>
          <w:sz w:val="24"/>
          <w:szCs w:val="24"/>
          <w:lang w:val="it-IT"/>
        </w:rPr>
      </w:pPr>
    </w:p>
    <w:p w14:paraId="21AFC513" w14:textId="44D6A0F9" w:rsidR="0092662D" w:rsidRPr="00C76F94" w:rsidRDefault="00320071" w:rsidP="00A01DD7">
      <w:pPr>
        <w:pStyle w:val="Textoindependiente"/>
        <w:tabs>
          <w:tab w:val="left" w:pos="1080"/>
        </w:tabs>
        <w:spacing w:line="276" w:lineRule="auto"/>
        <w:ind w:right="-63"/>
        <w:jc w:val="both"/>
        <w:rPr>
          <w:rFonts w:cs="Calibri"/>
          <w:sz w:val="24"/>
          <w:szCs w:val="24"/>
          <w:lang w:val="it-IT"/>
        </w:rPr>
      </w:pPr>
      <w:r w:rsidRPr="00C76F94">
        <w:rPr>
          <w:rFonts w:cs="Calibri"/>
          <w:sz w:val="24"/>
          <w:szCs w:val="24"/>
          <w:lang w:val="it-IT"/>
        </w:rPr>
        <w:t>Io, a nome di [</w:t>
      </w:r>
      <w:r w:rsidRPr="000B7E0F">
        <w:rPr>
          <w:rFonts w:cs="Calibri"/>
          <w:sz w:val="24"/>
          <w:szCs w:val="24"/>
          <w:highlight w:val="yellow"/>
          <w:lang w:val="it-IT"/>
        </w:rPr>
        <w:t xml:space="preserve">nome </w:t>
      </w:r>
      <w:r w:rsidR="007816E3" w:rsidRPr="000B7E0F">
        <w:rPr>
          <w:rFonts w:cs="Calibri"/>
          <w:sz w:val="24"/>
          <w:szCs w:val="24"/>
          <w:highlight w:val="yellow"/>
          <w:lang w:val="it-IT"/>
        </w:rPr>
        <w:t xml:space="preserve">del </w:t>
      </w:r>
      <w:r w:rsidR="00566655" w:rsidRPr="000B7E0F">
        <w:rPr>
          <w:rFonts w:cs="Calibri"/>
          <w:sz w:val="24"/>
          <w:szCs w:val="24"/>
          <w:highlight w:val="yellow"/>
          <w:lang w:val="it-IT"/>
        </w:rPr>
        <w:t>Fornitore</w:t>
      </w:r>
      <w:r w:rsidRPr="00C76F94">
        <w:rPr>
          <w:rFonts w:cs="Calibri"/>
          <w:sz w:val="24"/>
          <w:szCs w:val="24"/>
          <w:lang w:val="it-IT"/>
        </w:rPr>
        <w:t xml:space="preserve">], </w:t>
      </w:r>
      <w:r w:rsidR="007816E3" w:rsidRPr="00C76F94">
        <w:rPr>
          <w:rFonts w:cs="Calibri"/>
          <w:sz w:val="24"/>
          <w:szCs w:val="24"/>
          <w:lang w:val="it-IT"/>
        </w:rPr>
        <w:t>il</w:t>
      </w:r>
      <w:r w:rsidR="00566655" w:rsidRPr="00C76F94">
        <w:rPr>
          <w:rFonts w:cs="Calibri"/>
          <w:sz w:val="24"/>
          <w:szCs w:val="24"/>
          <w:lang w:val="it-IT"/>
        </w:rPr>
        <w:t xml:space="preserve"> Fornitore</w:t>
      </w:r>
      <w:r w:rsidR="0092662D" w:rsidRPr="00C76F94">
        <w:rPr>
          <w:rStyle w:val="Refdenotaalpie"/>
          <w:rFonts w:cs="Calibri"/>
          <w:sz w:val="24"/>
          <w:szCs w:val="24"/>
          <w:lang w:val="it-IT"/>
        </w:rPr>
        <w:footnoteReference w:id="1"/>
      </w:r>
      <w:r w:rsidR="0092662D" w:rsidRPr="00C76F94">
        <w:rPr>
          <w:rFonts w:cs="Calibri"/>
          <w:sz w:val="24"/>
          <w:szCs w:val="24"/>
          <w:lang w:val="it-IT"/>
        </w:rPr>
        <w:t xml:space="preserve"> </w:t>
      </w:r>
      <w:r w:rsidR="00DE7964" w:rsidRPr="00C76F94">
        <w:rPr>
          <w:rFonts w:cs="Calibri"/>
          <w:sz w:val="24"/>
          <w:szCs w:val="24"/>
          <w:lang w:val="it-IT"/>
        </w:rPr>
        <w:t xml:space="preserve">e il </w:t>
      </w:r>
      <w:r w:rsidR="007816E3" w:rsidRPr="00C76F94">
        <w:rPr>
          <w:rFonts w:cs="Calibri"/>
          <w:sz w:val="24"/>
          <w:szCs w:val="24"/>
          <w:lang w:val="it-IT"/>
        </w:rPr>
        <w:t xml:space="preserve">Gruppo del </w:t>
      </w:r>
      <w:r w:rsidR="00566655" w:rsidRPr="00C76F94">
        <w:rPr>
          <w:rFonts w:cs="Calibri"/>
          <w:sz w:val="24"/>
          <w:szCs w:val="24"/>
          <w:lang w:val="it-IT"/>
        </w:rPr>
        <w:t>Fornitore</w:t>
      </w:r>
      <w:r w:rsidR="0092662D" w:rsidRPr="00C76F94">
        <w:rPr>
          <w:rStyle w:val="Refdenotaalpie"/>
          <w:rFonts w:cs="Calibri"/>
          <w:sz w:val="24"/>
          <w:szCs w:val="24"/>
          <w:lang w:val="it-IT"/>
        </w:rPr>
        <w:footnoteReference w:id="2"/>
      </w:r>
      <w:r w:rsidR="0092662D" w:rsidRPr="00C76F94">
        <w:rPr>
          <w:rFonts w:cs="Calibri"/>
          <w:sz w:val="24"/>
          <w:szCs w:val="24"/>
          <w:lang w:val="it-IT"/>
        </w:rPr>
        <w:t xml:space="preserve"> (</w:t>
      </w:r>
      <w:r w:rsidR="00F71D80" w:rsidRPr="00C76F94">
        <w:rPr>
          <w:rFonts w:cs="Calibri"/>
          <w:sz w:val="24"/>
          <w:szCs w:val="24"/>
          <w:lang w:val="it-IT"/>
        </w:rPr>
        <w:t>collettivamente</w:t>
      </w:r>
      <w:r w:rsidR="003023FF" w:rsidRPr="00C76F94">
        <w:rPr>
          <w:rFonts w:cs="Calibri"/>
          <w:sz w:val="24"/>
          <w:szCs w:val="24"/>
          <w:lang w:val="it-IT"/>
        </w:rPr>
        <w:t xml:space="preserve"> il </w:t>
      </w:r>
      <w:r w:rsidR="007816E3" w:rsidRPr="00C76F94">
        <w:rPr>
          <w:rFonts w:cs="Calibri"/>
          <w:b/>
          <w:bCs/>
          <w:sz w:val="24"/>
          <w:szCs w:val="24"/>
          <w:lang w:val="it-IT"/>
        </w:rPr>
        <w:t xml:space="preserve">Gruppo del </w:t>
      </w:r>
      <w:r w:rsidR="00566655" w:rsidRPr="00C76F94">
        <w:rPr>
          <w:rFonts w:cs="Calibri"/>
          <w:b/>
          <w:bCs/>
          <w:sz w:val="24"/>
          <w:szCs w:val="24"/>
          <w:lang w:val="it-IT"/>
        </w:rPr>
        <w:t>Fornitore</w:t>
      </w:r>
      <w:r w:rsidR="0092662D" w:rsidRPr="00C76F94">
        <w:rPr>
          <w:rFonts w:cs="Calibri"/>
          <w:bCs/>
          <w:sz w:val="24"/>
          <w:szCs w:val="24"/>
          <w:lang w:val="it-IT"/>
        </w:rPr>
        <w:t xml:space="preserve">), </w:t>
      </w:r>
      <w:r w:rsidR="002500A0" w:rsidRPr="00C76F94">
        <w:rPr>
          <w:rFonts w:cs="Calibri"/>
          <w:bCs/>
          <w:sz w:val="24"/>
          <w:szCs w:val="24"/>
          <w:lang w:val="it-IT"/>
        </w:rPr>
        <w:t>nell’</w:t>
      </w:r>
      <w:r w:rsidR="005F68F8" w:rsidRPr="00C76F94">
        <w:rPr>
          <w:rFonts w:cs="Calibri"/>
          <w:sz w:val="24"/>
          <w:szCs w:val="24"/>
          <w:lang w:val="it-IT"/>
        </w:rPr>
        <w:t xml:space="preserve">esecuzione di lavori in relazione ad un rapporto commerciale, affare o accordo esistente o che potrebbe essere stipulato tra </w:t>
      </w:r>
      <w:r w:rsidR="00E30A83" w:rsidRPr="00C76F94">
        <w:rPr>
          <w:rFonts w:cs="Calibri"/>
          <w:sz w:val="24"/>
          <w:szCs w:val="24"/>
          <w:lang w:val="it-IT"/>
        </w:rPr>
        <w:t xml:space="preserve">Techint E&amp;C </w:t>
      </w:r>
      <w:r w:rsidR="005F68F8" w:rsidRPr="00C76F94">
        <w:rPr>
          <w:rFonts w:cs="Calibri"/>
          <w:sz w:val="24"/>
          <w:szCs w:val="24"/>
          <w:lang w:val="it-IT"/>
        </w:rPr>
        <w:t xml:space="preserve">e </w:t>
      </w:r>
      <w:r w:rsidR="009A2E00" w:rsidRPr="00C76F94">
        <w:rPr>
          <w:rFonts w:cs="Calibri"/>
          <w:sz w:val="24"/>
          <w:szCs w:val="24"/>
          <w:lang w:val="it-IT"/>
        </w:rPr>
        <w:t xml:space="preserve">il </w:t>
      </w:r>
      <w:r w:rsidR="00C8307A" w:rsidRPr="00C76F94">
        <w:rPr>
          <w:rFonts w:cs="Calibri"/>
          <w:sz w:val="24"/>
          <w:szCs w:val="24"/>
          <w:lang w:val="it-IT"/>
        </w:rPr>
        <w:t>Fornitore</w:t>
      </w:r>
      <w:r w:rsidR="00351FA3" w:rsidRPr="00C76F94">
        <w:rPr>
          <w:rFonts w:cs="Calibri"/>
          <w:sz w:val="24"/>
          <w:szCs w:val="24"/>
          <w:lang w:val="it-IT"/>
        </w:rPr>
        <w:t>, confermo e prendo</w:t>
      </w:r>
      <w:r w:rsidR="005F68F8" w:rsidRPr="00C76F94">
        <w:rPr>
          <w:rFonts w:cs="Calibri"/>
          <w:sz w:val="24"/>
          <w:szCs w:val="24"/>
          <w:lang w:val="it-IT"/>
        </w:rPr>
        <w:t xml:space="preserve"> atto che il </w:t>
      </w:r>
      <w:r w:rsidR="007816E3" w:rsidRPr="00C76F94">
        <w:rPr>
          <w:rFonts w:cs="Calibri"/>
          <w:sz w:val="24"/>
          <w:szCs w:val="24"/>
          <w:lang w:val="it-IT"/>
        </w:rPr>
        <w:t xml:space="preserve">Gruppo del </w:t>
      </w:r>
      <w:r w:rsidR="00C8307A" w:rsidRPr="00C76F94">
        <w:rPr>
          <w:rFonts w:cs="Calibri"/>
          <w:sz w:val="24"/>
          <w:szCs w:val="24"/>
          <w:lang w:val="it-IT"/>
        </w:rPr>
        <w:t>Fornitore</w:t>
      </w:r>
      <w:r w:rsidR="005F68F8" w:rsidRPr="00C76F94">
        <w:rPr>
          <w:rFonts w:cs="Calibri"/>
          <w:sz w:val="24"/>
          <w:szCs w:val="24"/>
          <w:lang w:val="it-IT"/>
        </w:rPr>
        <w:t>:</w:t>
      </w:r>
    </w:p>
    <w:p w14:paraId="0EE84C5B" w14:textId="77777777" w:rsidR="00922253" w:rsidRPr="00C76F94" w:rsidRDefault="00922253" w:rsidP="001E5054">
      <w:pPr>
        <w:pStyle w:val="Textoindependiente"/>
        <w:tabs>
          <w:tab w:val="left" w:pos="1080"/>
        </w:tabs>
        <w:spacing w:line="276" w:lineRule="auto"/>
        <w:ind w:left="1134" w:right="-63"/>
        <w:jc w:val="both"/>
        <w:rPr>
          <w:rFonts w:cs="Calibri"/>
          <w:sz w:val="24"/>
          <w:szCs w:val="24"/>
          <w:lang w:val="it-IT"/>
        </w:rPr>
      </w:pPr>
    </w:p>
    <w:p w14:paraId="6F281C67" w14:textId="570DF29D" w:rsidR="0092662D" w:rsidRPr="00C76F94" w:rsidRDefault="001E5054" w:rsidP="00FC7A60">
      <w:pPr>
        <w:pStyle w:val="Prrafodelista"/>
        <w:numPr>
          <w:ilvl w:val="0"/>
          <w:numId w:val="7"/>
        </w:numPr>
        <w:spacing w:line="276" w:lineRule="auto"/>
        <w:ind w:left="993" w:right="-63" w:hanging="450"/>
        <w:jc w:val="both"/>
        <w:rPr>
          <w:rFonts w:cs="Calibri"/>
          <w:sz w:val="24"/>
          <w:szCs w:val="24"/>
          <w:lang w:val="it-IT"/>
        </w:rPr>
      </w:pPr>
      <w:r w:rsidRPr="00C76F94">
        <w:rPr>
          <w:rFonts w:cs="Calibri"/>
          <w:sz w:val="24"/>
          <w:szCs w:val="24"/>
          <w:lang w:val="it-IT"/>
        </w:rPr>
        <w:t>D</w:t>
      </w:r>
      <w:r w:rsidR="0071458D" w:rsidRPr="00C76F94">
        <w:rPr>
          <w:rFonts w:cs="Calibri"/>
          <w:sz w:val="24"/>
          <w:szCs w:val="24"/>
          <w:lang w:val="it-IT"/>
        </w:rPr>
        <w:t xml:space="preserve">ovrà rispettare i principi e gli standard stabiliti nel </w:t>
      </w:r>
      <w:r w:rsidR="00497E45" w:rsidRPr="00C76F94">
        <w:rPr>
          <w:rFonts w:cs="Calibri"/>
          <w:sz w:val="24"/>
          <w:szCs w:val="24"/>
          <w:lang w:val="it-IT"/>
        </w:rPr>
        <w:t>Codice di Condotta per i Fornitori</w:t>
      </w:r>
      <w:r w:rsidR="006906A5" w:rsidRPr="00C76F94">
        <w:rPr>
          <w:rFonts w:cs="Calibri"/>
          <w:sz w:val="24"/>
          <w:szCs w:val="24"/>
          <w:lang w:val="it-IT"/>
        </w:rPr>
        <w:t xml:space="preserve"> di </w:t>
      </w:r>
      <w:r w:rsidR="00E30A83" w:rsidRPr="00C76F94">
        <w:rPr>
          <w:rFonts w:cs="Calibri"/>
          <w:sz w:val="24"/>
          <w:szCs w:val="24"/>
          <w:lang w:val="it-IT"/>
        </w:rPr>
        <w:t xml:space="preserve">Techint E&amp;C </w:t>
      </w:r>
      <w:r w:rsidR="0071458D" w:rsidRPr="00C76F94">
        <w:rPr>
          <w:rFonts w:cs="Calibri"/>
          <w:sz w:val="24"/>
          <w:szCs w:val="24"/>
          <w:lang w:val="it-IT"/>
        </w:rPr>
        <w:t xml:space="preserve">e nei Principi </w:t>
      </w:r>
      <w:r w:rsidR="004E59C8" w:rsidRPr="00C76F94">
        <w:rPr>
          <w:rFonts w:cs="Calibri"/>
          <w:sz w:val="24"/>
          <w:szCs w:val="24"/>
          <w:lang w:val="it-IT"/>
        </w:rPr>
        <w:t>C</w:t>
      </w:r>
      <w:r w:rsidR="0071458D" w:rsidRPr="00C76F94">
        <w:rPr>
          <w:rFonts w:cs="Calibri"/>
          <w:sz w:val="24"/>
          <w:szCs w:val="24"/>
          <w:lang w:val="it-IT"/>
        </w:rPr>
        <w:t xml:space="preserve">hiave della Politica sulla </w:t>
      </w:r>
      <w:r w:rsidR="004E59C8" w:rsidRPr="00C76F94">
        <w:rPr>
          <w:rFonts w:cs="Calibri"/>
          <w:sz w:val="24"/>
          <w:szCs w:val="24"/>
          <w:lang w:val="it-IT"/>
        </w:rPr>
        <w:t>C</w:t>
      </w:r>
      <w:r w:rsidR="0071458D" w:rsidRPr="00C76F94">
        <w:rPr>
          <w:rFonts w:cs="Calibri"/>
          <w:sz w:val="24"/>
          <w:szCs w:val="24"/>
          <w:lang w:val="it-IT"/>
        </w:rPr>
        <w:t xml:space="preserve">ondotta </w:t>
      </w:r>
      <w:r w:rsidR="004E59C8" w:rsidRPr="00C76F94">
        <w:rPr>
          <w:rFonts w:cs="Calibri"/>
          <w:sz w:val="24"/>
          <w:szCs w:val="24"/>
          <w:lang w:val="it-IT"/>
        </w:rPr>
        <w:t>A</w:t>
      </w:r>
      <w:r w:rsidR="0071458D" w:rsidRPr="00C76F94">
        <w:rPr>
          <w:rFonts w:cs="Calibri"/>
          <w:sz w:val="24"/>
          <w:szCs w:val="24"/>
          <w:lang w:val="it-IT"/>
        </w:rPr>
        <w:t xml:space="preserve">ziendale per </w:t>
      </w:r>
      <w:r w:rsidR="004E59C8" w:rsidRPr="00C76F94">
        <w:rPr>
          <w:rFonts w:cs="Calibri"/>
          <w:sz w:val="24"/>
          <w:szCs w:val="24"/>
          <w:lang w:val="it-IT"/>
        </w:rPr>
        <w:t>T</w:t>
      </w:r>
      <w:r w:rsidR="0071458D" w:rsidRPr="00C76F94">
        <w:rPr>
          <w:rFonts w:cs="Calibri"/>
          <w:sz w:val="24"/>
          <w:szCs w:val="24"/>
          <w:lang w:val="it-IT"/>
        </w:rPr>
        <w:t xml:space="preserve">erze </w:t>
      </w:r>
      <w:r w:rsidR="004E59C8" w:rsidRPr="00C76F94">
        <w:rPr>
          <w:rFonts w:cs="Calibri"/>
          <w:sz w:val="24"/>
          <w:szCs w:val="24"/>
          <w:lang w:val="it-IT"/>
        </w:rPr>
        <w:t>P</w:t>
      </w:r>
      <w:r w:rsidR="0071458D" w:rsidRPr="00C76F94">
        <w:rPr>
          <w:rFonts w:cs="Calibri"/>
          <w:sz w:val="24"/>
          <w:szCs w:val="24"/>
          <w:lang w:val="it-IT"/>
        </w:rPr>
        <w:t>arti</w:t>
      </w:r>
      <w:r w:rsidR="004E59C8" w:rsidRPr="00C76F94">
        <w:rPr>
          <w:rFonts w:cs="Calibri"/>
          <w:sz w:val="24"/>
          <w:szCs w:val="24"/>
          <w:lang w:val="it-IT"/>
        </w:rPr>
        <w:t xml:space="preserve"> </w:t>
      </w:r>
      <w:r w:rsidR="00E30A83" w:rsidRPr="00C76F94">
        <w:rPr>
          <w:rFonts w:cs="Calibri"/>
          <w:sz w:val="24"/>
          <w:szCs w:val="24"/>
          <w:lang w:val="it-IT"/>
        </w:rPr>
        <w:t xml:space="preserve">Techint E&amp;C </w:t>
      </w:r>
      <w:r w:rsidR="007E1FD6" w:rsidRPr="00C76F94">
        <w:rPr>
          <w:rFonts w:cs="Calibri"/>
          <w:sz w:val="24"/>
          <w:szCs w:val="24"/>
          <w:lang w:val="it-IT"/>
        </w:rPr>
        <w:t>(entrambi disponibili su</w:t>
      </w:r>
      <w:r w:rsidR="00523404" w:rsidRPr="00C76F94">
        <w:rPr>
          <w:rFonts w:cs="Calibri"/>
          <w:sz w:val="24"/>
          <w:szCs w:val="24"/>
          <w:lang w:val="it-IT"/>
        </w:rPr>
        <w:t xml:space="preserve"> </w:t>
      </w:r>
      <w:hyperlink r:id="rId13" w:history="1">
        <w:r w:rsidR="00523404" w:rsidRPr="00C76F94">
          <w:rPr>
            <w:rStyle w:val="Hipervnculo"/>
            <w:rFonts w:cs="Calibri"/>
            <w:sz w:val="24"/>
            <w:szCs w:val="24"/>
            <w:lang w:val="it-IT"/>
          </w:rPr>
          <w:t>https://www.techint.com/en/about-us/ethics-and-compliance/documenti-correlati</w:t>
        </w:r>
      </w:hyperlink>
      <w:r w:rsidR="007E1FD6" w:rsidRPr="00C76F94">
        <w:rPr>
          <w:rFonts w:cs="Calibri"/>
          <w:sz w:val="24"/>
          <w:szCs w:val="24"/>
          <w:lang w:val="it-IT"/>
        </w:rPr>
        <w:t xml:space="preserve"> </w:t>
      </w:r>
      <w:r w:rsidR="00E27D22" w:rsidRPr="00C76F94">
        <w:rPr>
          <w:rFonts w:cs="Calibri"/>
          <w:sz w:val="24"/>
          <w:szCs w:val="24"/>
          <w:lang w:val="it-IT"/>
        </w:rPr>
        <w:t>o allegato</w:t>
      </w:r>
      <w:r w:rsidR="007E1FD6" w:rsidRPr="00C76F94">
        <w:rPr>
          <w:rFonts w:cs="Calibri"/>
          <w:sz w:val="24"/>
          <w:szCs w:val="24"/>
          <w:lang w:val="it-IT"/>
        </w:rPr>
        <w:t>);</w:t>
      </w:r>
    </w:p>
    <w:p w14:paraId="70D68597" w14:textId="2F1C178B" w:rsidR="0092662D" w:rsidRPr="00C76F94" w:rsidRDefault="001E5054" w:rsidP="00FC7A60">
      <w:pPr>
        <w:pStyle w:val="Prrafodelista"/>
        <w:keepNext/>
        <w:numPr>
          <w:ilvl w:val="0"/>
          <w:numId w:val="7"/>
        </w:numPr>
        <w:tabs>
          <w:tab w:val="left" w:pos="-90"/>
          <w:tab w:val="left" w:pos="90"/>
          <w:tab w:val="left" w:pos="1170"/>
        </w:tabs>
        <w:spacing w:line="276" w:lineRule="auto"/>
        <w:ind w:left="993" w:right="-63" w:hanging="450"/>
        <w:jc w:val="both"/>
        <w:outlineLvl w:val="0"/>
        <w:rPr>
          <w:rFonts w:cs="Calibri"/>
          <w:b/>
          <w:sz w:val="24"/>
          <w:szCs w:val="24"/>
          <w:lang w:val="it-IT"/>
        </w:rPr>
      </w:pPr>
      <w:r w:rsidRPr="00C76F94">
        <w:rPr>
          <w:rFonts w:cs="Calibri"/>
          <w:sz w:val="24"/>
          <w:szCs w:val="24"/>
          <w:lang w:val="it-IT"/>
        </w:rPr>
        <w:t>È</w:t>
      </w:r>
      <w:r w:rsidR="00CD1032" w:rsidRPr="00C76F94">
        <w:rPr>
          <w:rFonts w:cs="Calibri"/>
          <w:sz w:val="24"/>
          <w:szCs w:val="24"/>
          <w:lang w:val="it-IT"/>
        </w:rPr>
        <w:t xml:space="preserve"> consapevole che </w:t>
      </w:r>
      <w:r w:rsidR="00E30A83" w:rsidRPr="00C76F94">
        <w:rPr>
          <w:rFonts w:cs="Calibri"/>
          <w:sz w:val="24"/>
          <w:szCs w:val="24"/>
          <w:lang w:val="it-IT"/>
        </w:rPr>
        <w:t xml:space="preserve">Techint E&amp;C </w:t>
      </w:r>
      <w:r w:rsidR="00CD1032" w:rsidRPr="00C76F94">
        <w:rPr>
          <w:rFonts w:cs="Calibri"/>
          <w:sz w:val="24"/>
          <w:szCs w:val="24"/>
          <w:lang w:val="it-IT"/>
        </w:rPr>
        <w:t>è o potrebbe essere soggetta ai requisiti di varie leggi nazionali e internazionali che vietano la corruzione e l</w:t>
      </w:r>
      <w:r w:rsidR="00B030FA" w:rsidRPr="00C76F94">
        <w:rPr>
          <w:rFonts w:cs="Calibri"/>
          <w:sz w:val="24"/>
          <w:szCs w:val="24"/>
          <w:lang w:val="it-IT"/>
        </w:rPr>
        <w:t>a</w:t>
      </w:r>
      <w:r w:rsidR="00CD1032" w:rsidRPr="00C76F94">
        <w:rPr>
          <w:rFonts w:cs="Calibri"/>
          <w:sz w:val="24"/>
          <w:szCs w:val="24"/>
          <w:lang w:val="it-IT"/>
        </w:rPr>
        <w:t xml:space="preserve"> concussion</w:t>
      </w:r>
      <w:r w:rsidR="00B030FA" w:rsidRPr="00C76F94">
        <w:rPr>
          <w:rFonts w:cs="Calibri"/>
          <w:sz w:val="24"/>
          <w:szCs w:val="24"/>
          <w:lang w:val="it-IT"/>
        </w:rPr>
        <w:t>e</w:t>
      </w:r>
      <w:r w:rsidR="00CD1032" w:rsidRPr="00C76F94">
        <w:rPr>
          <w:rFonts w:cs="Calibri"/>
          <w:sz w:val="24"/>
          <w:szCs w:val="24"/>
          <w:lang w:val="it-IT"/>
        </w:rPr>
        <w:t xml:space="preserve">, tra cui il </w:t>
      </w:r>
      <w:r w:rsidR="00CD1032" w:rsidRPr="00C76F94">
        <w:rPr>
          <w:rFonts w:cs="Calibri"/>
          <w:i/>
          <w:iCs/>
          <w:sz w:val="24"/>
          <w:szCs w:val="24"/>
          <w:lang w:val="it-IT"/>
        </w:rPr>
        <w:t xml:space="preserve">Foreign </w:t>
      </w:r>
      <w:proofErr w:type="spellStart"/>
      <w:r w:rsidR="00CD1032" w:rsidRPr="00C76F94">
        <w:rPr>
          <w:rFonts w:cs="Calibri"/>
          <w:i/>
          <w:iCs/>
          <w:sz w:val="24"/>
          <w:szCs w:val="24"/>
          <w:lang w:val="it-IT"/>
        </w:rPr>
        <w:t>Corrupt</w:t>
      </w:r>
      <w:proofErr w:type="spellEnd"/>
      <w:r w:rsidR="00CD1032" w:rsidRPr="00C76F94">
        <w:rPr>
          <w:rFonts w:cs="Calibri"/>
          <w:i/>
          <w:iCs/>
          <w:sz w:val="24"/>
          <w:szCs w:val="24"/>
          <w:lang w:val="it-IT"/>
        </w:rPr>
        <w:t xml:space="preserve"> Practices Act</w:t>
      </w:r>
      <w:r w:rsidR="00CD1032" w:rsidRPr="00C76F94">
        <w:rPr>
          <w:rFonts w:cs="Calibri"/>
          <w:sz w:val="24"/>
          <w:szCs w:val="24"/>
          <w:lang w:val="it-IT"/>
        </w:rPr>
        <w:t xml:space="preserve"> (U.S. FCPA) degli Stati Uniti, il </w:t>
      </w:r>
      <w:proofErr w:type="spellStart"/>
      <w:r w:rsidR="00CD1032" w:rsidRPr="00C76F94">
        <w:rPr>
          <w:rFonts w:cs="Calibri"/>
          <w:i/>
          <w:iCs/>
          <w:sz w:val="24"/>
          <w:szCs w:val="24"/>
          <w:lang w:val="it-IT"/>
        </w:rPr>
        <w:t>Bribery</w:t>
      </w:r>
      <w:proofErr w:type="spellEnd"/>
      <w:r w:rsidR="00CD1032" w:rsidRPr="00C76F94">
        <w:rPr>
          <w:rFonts w:cs="Calibri"/>
          <w:i/>
          <w:iCs/>
          <w:sz w:val="24"/>
          <w:szCs w:val="24"/>
          <w:lang w:val="it-IT"/>
        </w:rPr>
        <w:t xml:space="preserve"> Act</w:t>
      </w:r>
      <w:r w:rsidR="00CD1032" w:rsidRPr="00C76F94">
        <w:rPr>
          <w:rFonts w:cs="Calibri"/>
          <w:sz w:val="24"/>
          <w:szCs w:val="24"/>
          <w:lang w:val="it-IT"/>
        </w:rPr>
        <w:t xml:space="preserve"> del Regno Unito e la Convenzione dell'O</w:t>
      </w:r>
      <w:r w:rsidR="005B77E4" w:rsidRPr="00C76F94">
        <w:rPr>
          <w:rFonts w:cs="Calibri"/>
          <w:sz w:val="24"/>
          <w:szCs w:val="24"/>
          <w:lang w:val="it-IT"/>
        </w:rPr>
        <w:t>ECD</w:t>
      </w:r>
      <w:r w:rsidR="00CD1032" w:rsidRPr="00C76F94">
        <w:rPr>
          <w:rFonts w:cs="Calibri"/>
          <w:sz w:val="24"/>
          <w:szCs w:val="24"/>
          <w:lang w:val="it-IT"/>
        </w:rPr>
        <w:t xml:space="preserve"> per la lotta alla corruzione di </w:t>
      </w:r>
      <w:r w:rsidR="00433D69" w:rsidRPr="00C76F94">
        <w:rPr>
          <w:rFonts w:cs="Calibri"/>
          <w:sz w:val="24"/>
          <w:szCs w:val="24"/>
          <w:lang w:val="it-IT"/>
        </w:rPr>
        <w:t>funzionari pubblici</w:t>
      </w:r>
      <w:r w:rsidR="00CD1032" w:rsidRPr="00C76F94">
        <w:rPr>
          <w:rFonts w:cs="Calibri"/>
          <w:sz w:val="24"/>
          <w:szCs w:val="24"/>
          <w:lang w:val="it-IT"/>
        </w:rPr>
        <w:t xml:space="preserve"> stranieri nelle Transazioni commerciali internazionali, e che il mancato rispetto da parte di qualsiasi membro del </w:t>
      </w:r>
      <w:r w:rsidR="006906A5" w:rsidRPr="00C76F94">
        <w:rPr>
          <w:rFonts w:cs="Calibri"/>
          <w:sz w:val="24"/>
          <w:szCs w:val="24"/>
          <w:lang w:val="it-IT"/>
        </w:rPr>
        <w:t>Gruppo del Fornitore</w:t>
      </w:r>
      <w:r w:rsidR="00CD1032" w:rsidRPr="00C76F94">
        <w:rPr>
          <w:rFonts w:cs="Calibri"/>
          <w:sz w:val="24"/>
          <w:szCs w:val="24"/>
          <w:lang w:val="it-IT"/>
        </w:rPr>
        <w:t xml:space="preserve"> di tali leggi e del </w:t>
      </w:r>
      <w:r w:rsidR="006906A5" w:rsidRPr="00C76F94">
        <w:rPr>
          <w:rFonts w:cs="Calibri"/>
          <w:sz w:val="24"/>
          <w:szCs w:val="24"/>
          <w:lang w:val="it-IT"/>
        </w:rPr>
        <w:t xml:space="preserve">Codice di Condotta per i Fornitori di </w:t>
      </w:r>
      <w:r w:rsidR="00E30A83" w:rsidRPr="00C76F94">
        <w:rPr>
          <w:rFonts w:cs="Calibri"/>
          <w:sz w:val="24"/>
          <w:szCs w:val="24"/>
          <w:lang w:val="it-IT"/>
        </w:rPr>
        <w:t xml:space="preserve">Techint E&amp;C </w:t>
      </w:r>
      <w:r w:rsidR="00CD1032" w:rsidRPr="00C76F94">
        <w:rPr>
          <w:rFonts w:cs="Calibri"/>
          <w:sz w:val="24"/>
          <w:szCs w:val="24"/>
          <w:lang w:val="it-IT"/>
        </w:rPr>
        <w:t xml:space="preserve">o dei </w:t>
      </w:r>
      <w:r w:rsidR="002625FD" w:rsidRPr="00C76F94">
        <w:rPr>
          <w:rFonts w:cs="Calibri"/>
          <w:sz w:val="24"/>
          <w:szCs w:val="24"/>
          <w:lang w:val="it-IT"/>
        </w:rPr>
        <w:t xml:space="preserve">Principi Chiave della Politica di Condotta Aziendale </w:t>
      </w:r>
      <w:r w:rsidR="00E30A83" w:rsidRPr="00C76F94">
        <w:rPr>
          <w:rFonts w:cs="Calibri"/>
          <w:sz w:val="24"/>
          <w:szCs w:val="24"/>
          <w:lang w:val="it-IT"/>
        </w:rPr>
        <w:t>Techint E&amp;C</w:t>
      </w:r>
      <w:r w:rsidR="00CD1032" w:rsidRPr="00C76F94">
        <w:rPr>
          <w:rFonts w:cs="Calibri"/>
          <w:sz w:val="24"/>
          <w:szCs w:val="24"/>
          <w:lang w:val="it-IT"/>
        </w:rPr>
        <w:t xml:space="preserve">, potrebbe comportare una sostanziale responsabilità penale e civile per </w:t>
      </w:r>
      <w:r w:rsidR="00E30A83" w:rsidRPr="00C76F94">
        <w:rPr>
          <w:rFonts w:cs="Calibri"/>
          <w:sz w:val="24"/>
          <w:szCs w:val="24"/>
          <w:lang w:val="it-IT"/>
        </w:rPr>
        <w:t xml:space="preserve">Techint E&amp;C </w:t>
      </w:r>
      <w:r w:rsidR="00CD1032" w:rsidRPr="00C76F94">
        <w:rPr>
          <w:rFonts w:cs="Calibri"/>
          <w:sz w:val="24"/>
          <w:szCs w:val="24"/>
          <w:lang w:val="it-IT"/>
        </w:rPr>
        <w:t xml:space="preserve">e/o i suoi </w:t>
      </w:r>
      <w:r w:rsidR="00C5398A" w:rsidRPr="00C76F94">
        <w:rPr>
          <w:rFonts w:cs="Calibri"/>
          <w:sz w:val="24"/>
          <w:szCs w:val="24"/>
          <w:lang w:val="it-IT"/>
        </w:rPr>
        <w:t>direttori</w:t>
      </w:r>
      <w:r w:rsidR="00CD1032" w:rsidRPr="00C76F94">
        <w:rPr>
          <w:rFonts w:cs="Calibri"/>
          <w:sz w:val="24"/>
          <w:szCs w:val="24"/>
          <w:lang w:val="it-IT"/>
        </w:rPr>
        <w:t>, funzionari o dipendenti</w:t>
      </w:r>
      <w:r w:rsidR="0092662D" w:rsidRPr="00C76F94">
        <w:rPr>
          <w:rFonts w:cs="Calibri"/>
          <w:sz w:val="24"/>
          <w:szCs w:val="24"/>
          <w:lang w:val="it-IT"/>
        </w:rPr>
        <w:t>;</w:t>
      </w:r>
    </w:p>
    <w:p w14:paraId="21418CFC" w14:textId="77777777" w:rsidR="00C76F94" w:rsidRPr="00C76F94" w:rsidRDefault="00C76F94" w:rsidP="00120A1B">
      <w:pPr>
        <w:pStyle w:val="Prrafodelista"/>
        <w:keepNext/>
        <w:numPr>
          <w:ilvl w:val="0"/>
          <w:numId w:val="7"/>
        </w:numPr>
        <w:tabs>
          <w:tab w:val="left" w:pos="-90"/>
          <w:tab w:val="left" w:pos="90"/>
          <w:tab w:val="left" w:pos="1080"/>
          <w:tab w:val="left" w:pos="1170"/>
        </w:tabs>
        <w:spacing w:line="276" w:lineRule="auto"/>
        <w:ind w:left="993" w:right="-63" w:hanging="284"/>
        <w:jc w:val="both"/>
        <w:outlineLvl w:val="0"/>
        <w:rPr>
          <w:rFonts w:cs="Calibri"/>
          <w:b/>
          <w:color w:val="006666"/>
          <w:sz w:val="24"/>
          <w:szCs w:val="24"/>
          <w:lang w:val="it-IT"/>
        </w:rPr>
      </w:pPr>
      <w:r w:rsidRPr="000677E3">
        <w:rPr>
          <w:sz w:val="24"/>
          <w:szCs w:val="24"/>
          <w:lang w:val="it-IT"/>
        </w:rPr>
        <w:t xml:space="preserve">Non ha effettuato in passato, né effettuerà in futuro, alcun pagamento corruttivo, gratifica, emolumento, tangente, </w:t>
      </w:r>
      <w:proofErr w:type="spellStart"/>
      <w:r w:rsidRPr="000677E3">
        <w:rPr>
          <w:sz w:val="24"/>
          <w:szCs w:val="24"/>
          <w:lang w:val="it-IT"/>
        </w:rPr>
        <w:t>retrocommissione</w:t>
      </w:r>
      <w:proofErr w:type="spellEnd"/>
      <w:r w:rsidRPr="000677E3">
        <w:rPr>
          <w:sz w:val="24"/>
          <w:szCs w:val="24"/>
          <w:lang w:val="it-IT"/>
        </w:rPr>
        <w:t xml:space="preserve"> o altro vantaggio indebito a favore di alcuna persona; non ha partecipato ad alcuna attività vietata ai sensi della U.S. FCPA, dello U.K. </w:t>
      </w:r>
      <w:proofErr w:type="spellStart"/>
      <w:r w:rsidRPr="000677E3">
        <w:rPr>
          <w:sz w:val="24"/>
          <w:szCs w:val="24"/>
          <w:lang w:val="it-IT"/>
        </w:rPr>
        <w:t>Bribery</w:t>
      </w:r>
      <w:proofErr w:type="spellEnd"/>
      <w:r w:rsidRPr="000677E3">
        <w:rPr>
          <w:sz w:val="24"/>
          <w:szCs w:val="24"/>
          <w:lang w:val="it-IT"/>
        </w:rPr>
        <w:t xml:space="preserve"> Act o di qualsiasi altra legge, norma o regolamento anticorruzione applicabile, né è a conoscenza di alcun conflitto passato, attuale o </w:t>
      </w:r>
      <w:r w:rsidRPr="000677E3">
        <w:rPr>
          <w:sz w:val="24"/>
          <w:szCs w:val="24"/>
          <w:lang w:val="it-IT"/>
        </w:rPr>
        <w:lastRenderedPageBreak/>
        <w:t>potenziale che coinvolga un membro del Gruppo del Fornitore</w:t>
      </w:r>
    </w:p>
    <w:p w14:paraId="70CFDA87" w14:textId="38A56763" w:rsidR="0092662D" w:rsidRPr="00C76F94" w:rsidRDefault="00C76F94" w:rsidP="00120A1B">
      <w:pPr>
        <w:pStyle w:val="Prrafodelista"/>
        <w:keepNext/>
        <w:numPr>
          <w:ilvl w:val="0"/>
          <w:numId w:val="7"/>
        </w:numPr>
        <w:tabs>
          <w:tab w:val="left" w:pos="-90"/>
          <w:tab w:val="left" w:pos="90"/>
          <w:tab w:val="left" w:pos="1080"/>
          <w:tab w:val="left" w:pos="1170"/>
        </w:tabs>
        <w:spacing w:line="276" w:lineRule="auto"/>
        <w:ind w:left="993" w:right="-63" w:hanging="284"/>
        <w:jc w:val="both"/>
        <w:outlineLvl w:val="0"/>
        <w:rPr>
          <w:sz w:val="24"/>
          <w:szCs w:val="24"/>
          <w:lang w:val="it-IT"/>
        </w:rPr>
      </w:pPr>
      <w:r w:rsidRPr="000677E3">
        <w:rPr>
          <w:sz w:val="24"/>
          <w:szCs w:val="24"/>
          <w:lang w:val="it-IT"/>
        </w:rPr>
        <w:t>Garantisce che la propria attività e le proprie operazioni non sono in alcun modo collegate ad attività illecite, compresi il riciclaggio di denaro e il finanziamento del terrorismo; verifica e valuta diligentemente i terzi e i partner commerciali, anche consultando gli elenchi di terroristi e soggetti sanzionati, e applica adeguate procedure di due diligence per assicurare che le proprie attività non finanzino né sostengano gruppi armati, cartelli, organizzazioni terroristiche o qualsiasi altra organizzazione criminale;</w:t>
      </w:r>
      <w:r w:rsidR="00FC7A60" w:rsidRPr="00C76F94">
        <w:rPr>
          <w:rFonts w:cs="Calibri"/>
          <w:sz w:val="24"/>
          <w:szCs w:val="24"/>
          <w:lang w:val="it-IT"/>
        </w:rPr>
        <w:t>.</w:t>
      </w:r>
    </w:p>
    <w:p w14:paraId="70FF63CD" w14:textId="0178297E" w:rsidR="0092662D" w:rsidRPr="00C76F94" w:rsidRDefault="001E5054" w:rsidP="00120A1B">
      <w:pPr>
        <w:pStyle w:val="Prrafodelista"/>
        <w:numPr>
          <w:ilvl w:val="0"/>
          <w:numId w:val="7"/>
        </w:numPr>
        <w:tabs>
          <w:tab w:val="left" w:pos="1080"/>
        </w:tabs>
        <w:spacing w:line="276" w:lineRule="auto"/>
        <w:ind w:left="993" w:right="-63" w:hanging="284"/>
        <w:jc w:val="both"/>
        <w:rPr>
          <w:rFonts w:cs="Calibri"/>
          <w:sz w:val="24"/>
          <w:szCs w:val="24"/>
          <w:lang w:val="it-IT"/>
        </w:rPr>
      </w:pPr>
      <w:r w:rsidRPr="00C76F94">
        <w:rPr>
          <w:rFonts w:cs="Calibri"/>
          <w:sz w:val="24"/>
          <w:szCs w:val="24"/>
          <w:lang w:val="it-IT"/>
        </w:rPr>
        <w:t>D</w:t>
      </w:r>
      <w:r w:rsidR="00C37EBD" w:rsidRPr="00C76F94">
        <w:rPr>
          <w:rFonts w:cs="Calibri"/>
          <w:sz w:val="24"/>
          <w:szCs w:val="24"/>
          <w:lang w:val="it-IT"/>
        </w:rPr>
        <w:t xml:space="preserve">ovrà informare immediatamente </w:t>
      </w:r>
      <w:r w:rsidR="00E30A83" w:rsidRPr="00C76F94">
        <w:rPr>
          <w:rFonts w:cs="Calibri"/>
          <w:sz w:val="24"/>
          <w:szCs w:val="24"/>
          <w:lang w:val="it-IT"/>
        </w:rPr>
        <w:t xml:space="preserve">Techint E&amp;C </w:t>
      </w:r>
      <w:r w:rsidR="00C37EBD" w:rsidRPr="00C76F94">
        <w:rPr>
          <w:rFonts w:cs="Calibri"/>
          <w:sz w:val="24"/>
          <w:szCs w:val="24"/>
          <w:lang w:val="it-IT"/>
        </w:rPr>
        <w:t xml:space="preserve">se, in qualsiasi momento, viene a conoscenza di qualsiasi atto passato, presente o potenziale futuro che risulti in un conflitto effettivo o potenziale con il </w:t>
      </w:r>
      <w:r w:rsidR="00B85B64" w:rsidRPr="00C76F94">
        <w:rPr>
          <w:rFonts w:cs="Calibri"/>
          <w:sz w:val="24"/>
          <w:szCs w:val="24"/>
          <w:lang w:val="it-IT"/>
        </w:rPr>
        <w:t xml:space="preserve">Codice di Condotta per i Fornitori di </w:t>
      </w:r>
      <w:r w:rsidR="00E30A83" w:rsidRPr="00C76F94">
        <w:rPr>
          <w:rFonts w:cs="Calibri"/>
          <w:sz w:val="24"/>
          <w:szCs w:val="24"/>
          <w:lang w:val="it-IT"/>
        </w:rPr>
        <w:t>Techint E&amp;C</w:t>
      </w:r>
      <w:r w:rsidR="00C37EBD" w:rsidRPr="00C76F94">
        <w:rPr>
          <w:rFonts w:cs="Calibri"/>
          <w:sz w:val="24"/>
          <w:szCs w:val="24"/>
          <w:lang w:val="it-IT"/>
        </w:rPr>
        <w:t xml:space="preserve">, i </w:t>
      </w:r>
      <w:r w:rsidR="00B04C5B" w:rsidRPr="00C76F94">
        <w:rPr>
          <w:rFonts w:cs="Calibri"/>
          <w:sz w:val="24"/>
          <w:szCs w:val="24"/>
          <w:lang w:val="it-IT"/>
        </w:rPr>
        <w:t xml:space="preserve">Principi Chiave della Politica di Condotta Aziendale </w:t>
      </w:r>
      <w:r w:rsidR="00E30A83" w:rsidRPr="00C76F94">
        <w:rPr>
          <w:rFonts w:cs="Calibri"/>
          <w:sz w:val="24"/>
          <w:szCs w:val="24"/>
          <w:lang w:val="it-IT"/>
        </w:rPr>
        <w:t xml:space="preserve">Techint E&amp;C </w:t>
      </w:r>
      <w:r w:rsidR="00C37EBD" w:rsidRPr="00C76F94">
        <w:rPr>
          <w:rFonts w:cs="Calibri"/>
          <w:sz w:val="24"/>
          <w:szCs w:val="24"/>
          <w:lang w:val="it-IT"/>
        </w:rPr>
        <w:t xml:space="preserve">e/o </w:t>
      </w:r>
      <w:r w:rsidR="0003092B" w:rsidRPr="00C76F94">
        <w:rPr>
          <w:rFonts w:cs="Calibri"/>
          <w:sz w:val="24"/>
          <w:szCs w:val="24"/>
          <w:lang w:val="it-IT"/>
        </w:rPr>
        <w:t>l'FCPA statunitense</w:t>
      </w:r>
      <w:r w:rsidR="00C37EBD" w:rsidRPr="00C76F94">
        <w:rPr>
          <w:rFonts w:cs="Calibri"/>
          <w:sz w:val="24"/>
          <w:szCs w:val="24"/>
          <w:lang w:val="it-IT"/>
        </w:rPr>
        <w:t xml:space="preserve">, </w:t>
      </w:r>
      <w:r w:rsidR="0003092B" w:rsidRPr="00C76F94">
        <w:rPr>
          <w:rFonts w:cs="Calibri"/>
          <w:sz w:val="24"/>
          <w:szCs w:val="24"/>
          <w:lang w:val="it-IT"/>
        </w:rPr>
        <w:t xml:space="preserve">il </w:t>
      </w:r>
      <w:proofErr w:type="spellStart"/>
      <w:r w:rsidR="00C37EBD" w:rsidRPr="00C76F94">
        <w:rPr>
          <w:rFonts w:cs="Calibri"/>
          <w:i/>
          <w:iCs/>
          <w:sz w:val="24"/>
          <w:szCs w:val="24"/>
          <w:lang w:val="it-IT"/>
        </w:rPr>
        <w:t>Bribery</w:t>
      </w:r>
      <w:proofErr w:type="spellEnd"/>
      <w:r w:rsidR="00C37EBD" w:rsidRPr="00C76F94">
        <w:rPr>
          <w:rFonts w:cs="Calibri"/>
          <w:i/>
          <w:iCs/>
          <w:sz w:val="24"/>
          <w:szCs w:val="24"/>
          <w:lang w:val="it-IT"/>
        </w:rPr>
        <w:t xml:space="preserve"> Act</w:t>
      </w:r>
      <w:r w:rsidR="00C37EBD" w:rsidRPr="00C76F94">
        <w:rPr>
          <w:rFonts w:cs="Calibri"/>
          <w:sz w:val="24"/>
          <w:szCs w:val="24"/>
          <w:lang w:val="it-IT"/>
        </w:rPr>
        <w:t xml:space="preserve"> del Regno Unito o qualsiasi legge anticorruzione</w:t>
      </w:r>
      <w:r w:rsidR="00FC7A60" w:rsidRPr="00C76F94">
        <w:rPr>
          <w:rFonts w:cs="Calibri"/>
          <w:sz w:val="24"/>
          <w:szCs w:val="24"/>
          <w:lang w:val="it-IT"/>
        </w:rPr>
        <w:t>.</w:t>
      </w:r>
    </w:p>
    <w:p w14:paraId="10A4ABEF" w14:textId="2C21CD7F" w:rsidR="0092662D" w:rsidRPr="00C76F94" w:rsidRDefault="00B256BD" w:rsidP="00120A1B">
      <w:pPr>
        <w:pStyle w:val="Prrafodelista"/>
        <w:keepNext/>
        <w:numPr>
          <w:ilvl w:val="0"/>
          <w:numId w:val="7"/>
        </w:numPr>
        <w:tabs>
          <w:tab w:val="left" w:pos="-90"/>
          <w:tab w:val="left" w:pos="90"/>
          <w:tab w:val="left" w:pos="993"/>
        </w:tabs>
        <w:spacing w:line="276" w:lineRule="auto"/>
        <w:ind w:left="1134" w:right="-63" w:hanging="425"/>
        <w:jc w:val="both"/>
        <w:outlineLvl w:val="0"/>
        <w:rPr>
          <w:rFonts w:cs="Calibri"/>
          <w:sz w:val="24"/>
          <w:szCs w:val="24"/>
          <w:lang w:val="it-IT"/>
        </w:rPr>
      </w:pPr>
      <w:r>
        <w:rPr>
          <w:rFonts w:cs="Calibri"/>
          <w:sz w:val="24"/>
          <w:szCs w:val="24"/>
          <w:lang w:val="it-IT"/>
        </w:rPr>
        <w:t>N</w:t>
      </w:r>
      <w:r w:rsidR="00400711" w:rsidRPr="00C76F94">
        <w:rPr>
          <w:rFonts w:cs="Calibri"/>
          <w:sz w:val="24"/>
          <w:szCs w:val="24"/>
          <w:lang w:val="it-IT"/>
        </w:rPr>
        <w:t>on dovrà, direttamente o indirettamente attraverso terzi, pagare, promettere o offrire</w:t>
      </w:r>
      <w:r w:rsidR="00120A1B">
        <w:rPr>
          <w:rFonts w:cs="Calibri"/>
          <w:sz w:val="24"/>
          <w:szCs w:val="24"/>
          <w:lang w:val="it-IT"/>
        </w:rPr>
        <w:t xml:space="preserve"> </w:t>
      </w:r>
      <w:r w:rsidR="00400711" w:rsidRPr="00C76F94">
        <w:rPr>
          <w:rFonts w:cs="Calibri"/>
          <w:sz w:val="24"/>
          <w:szCs w:val="24"/>
          <w:lang w:val="it-IT"/>
        </w:rPr>
        <w:t xml:space="preserve">di pagare, o autorizzare il pagamento di denaro o promettere o offrire di dare, o autorizzare la donazione, o richiedere, accettare, o concordare di accettare qualsiasi </w:t>
      </w:r>
      <w:r w:rsidR="00B04C5B" w:rsidRPr="00C76F94">
        <w:rPr>
          <w:rFonts w:cs="Calibri"/>
          <w:sz w:val="24"/>
          <w:szCs w:val="24"/>
          <w:lang w:val="it-IT"/>
        </w:rPr>
        <w:t>Cosa di Valore</w:t>
      </w:r>
      <w:r w:rsidR="0092662D" w:rsidRPr="0081477E">
        <w:rPr>
          <w:sz w:val="24"/>
          <w:szCs w:val="24"/>
          <w:vertAlign w:val="superscript"/>
        </w:rPr>
        <w:footnoteReference w:id="3"/>
      </w:r>
      <w:r w:rsidR="0092662D" w:rsidRPr="00C76F94">
        <w:rPr>
          <w:rFonts w:cs="Calibri"/>
          <w:sz w:val="24"/>
          <w:szCs w:val="24"/>
          <w:lang w:val="it-IT"/>
        </w:rPr>
        <w:t xml:space="preserve"> </w:t>
      </w:r>
      <w:r w:rsidR="00034185" w:rsidRPr="00C76F94">
        <w:rPr>
          <w:rFonts w:cs="Calibri"/>
          <w:sz w:val="24"/>
          <w:szCs w:val="24"/>
          <w:lang w:val="it-IT"/>
        </w:rPr>
        <w:t xml:space="preserve">o qualsiasi vantaggio, a o da qualsiasi persona (compresi i </w:t>
      </w:r>
      <w:r w:rsidR="003B507A" w:rsidRPr="00C76F94">
        <w:rPr>
          <w:rFonts w:cs="Calibri"/>
          <w:sz w:val="24"/>
          <w:szCs w:val="24"/>
          <w:lang w:val="it-IT"/>
        </w:rPr>
        <w:t>Funzionari Pubblici</w:t>
      </w:r>
      <w:r w:rsidR="0092662D" w:rsidRPr="0081477E">
        <w:rPr>
          <w:sz w:val="24"/>
          <w:szCs w:val="24"/>
          <w:vertAlign w:val="superscript"/>
        </w:rPr>
        <w:footnoteReference w:id="4"/>
      </w:r>
      <w:r w:rsidR="0092662D" w:rsidRPr="00C76F94">
        <w:rPr>
          <w:rFonts w:cs="Calibri"/>
          <w:sz w:val="24"/>
          <w:szCs w:val="24"/>
          <w:lang w:val="it-IT"/>
        </w:rPr>
        <w:t xml:space="preserve"> o </w:t>
      </w:r>
      <w:r w:rsidR="00B04C5B" w:rsidRPr="00C76F94">
        <w:rPr>
          <w:rFonts w:cs="Calibri"/>
          <w:sz w:val="24"/>
          <w:szCs w:val="24"/>
          <w:lang w:val="it-IT"/>
        </w:rPr>
        <w:t>Soggetti Privati</w:t>
      </w:r>
      <w:r w:rsidR="0092662D" w:rsidRPr="0081477E">
        <w:rPr>
          <w:sz w:val="24"/>
          <w:szCs w:val="24"/>
          <w:vertAlign w:val="superscript"/>
        </w:rPr>
        <w:footnoteReference w:id="5"/>
      </w:r>
      <w:r w:rsidR="0092662D" w:rsidRPr="00C76F94">
        <w:rPr>
          <w:rFonts w:cs="Calibri"/>
          <w:sz w:val="24"/>
          <w:szCs w:val="24"/>
          <w:lang w:val="it-IT"/>
        </w:rPr>
        <w:t xml:space="preserve">), </w:t>
      </w:r>
      <w:r w:rsidR="0013231F" w:rsidRPr="00C76F94">
        <w:rPr>
          <w:rFonts w:cs="Calibri"/>
          <w:sz w:val="24"/>
          <w:szCs w:val="24"/>
          <w:lang w:val="it-IT"/>
        </w:rPr>
        <w:t xml:space="preserve">allo scopo di ottenere o </w:t>
      </w:r>
      <w:r w:rsidR="00F71D80" w:rsidRPr="00C76F94">
        <w:rPr>
          <w:rFonts w:cs="Calibri"/>
          <w:sz w:val="24"/>
          <w:szCs w:val="24"/>
          <w:lang w:val="it-IT"/>
        </w:rPr>
        <w:t xml:space="preserve">mantenere </w:t>
      </w:r>
      <w:r w:rsidR="0013231F" w:rsidRPr="00C76F94">
        <w:rPr>
          <w:rFonts w:cs="Calibri"/>
          <w:sz w:val="24"/>
          <w:szCs w:val="24"/>
          <w:lang w:val="it-IT"/>
        </w:rPr>
        <w:t xml:space="preserve">indebitamente affari per o con, o indirizzare affari a, qualsiasi persona, </w:t>
      </w:r>
      <w:r w:rsidR="005D2B0F" w:rsidRPr="00C76F94">
        <w:rPr>
          <w:rFonts w:cs="Calibri"/>
          <w:sz w:val="24"/>
          <w:szCs w:val="24"/>
          <w:lang w:val="it-IT"/>
        </w:rPr>
        <w:t xml:space="preserve">attraverso </w:t>
      </w:r>
      <w:r w:rsidR="00DC540A" w:rsidRPr="00C76F94">
        <w:rPr>
          <w:rFonts w:cs="Calibri"/>
          <w:sz w:val="24"/>
          <w:szCs w:val="24"/>
          <w:lang w:val="it-IT"/>
        </w:rPr>
        <w:t>i</w:t>
      </w:r>
      <w:r w:rsidR="005D2B0F" w:rsidRPr="00C76F94">
        <w:rPr>
          <w:rFonts w:cs="Calibri"/>
          <w:sz w:val="24"/>
          <w:szCs w:val="24"/>
          <w:lang w:val="it-IT"/>
        </w:rPr>
        <w:t xml:space="preserve"> seguenti atti</w:t>
      </w:r>
      <w:r w:rsidR="0092662D" w:rsidRPr="00C76F94">
        <w:rPr>
          <w:rFonts w:cs="Calibri"/>
          <w:sz w:val="24"/>
          <w:szCs w:val="24"/>
          <w:lang w:val="it-IT"/>
        </w:rPr>
        <w:t>:</w:t>
      </w:r>
    </w:p>
    <w:p w14:paraId="253A07CB" w14:textId="77777777" w:rsidR="001E5054" w:rsidRPr="00C76F94" w:rsidRDefault="005E553B" w:rsidP="00FC7A60">
      <w:pPr>
        <w:pStyle w:val="Prrafodelista"/>
        <w:keepNext/>
        <w:numPr>
          <w:ilvl w:val="1"/>
          <w:numId w:val="7"/>
        </w:numPr>
        <w:tabs>
          <w:tab w:val="left" w:pos="-90"/>
          <w:tab w:val="left" w:pos="90"/>
          <w:tab w:val="left" w:pos="1170"/>
        </w:tabs>
        <w:spacing w:line="276" w:lineRule="auto"/>
        <w:ind w:left="1134" w:right="-63" w:hanging="22"/>
        <w:jc w:val="both"/>
        <w:outlineLvl w:val="0"/>
        <w:rPr>
          <w:rFonts w:cs="Calibri"/>
          <w:sz w:val="24"/>
          <w:szCs w:val="24"/>
          <w:lang w:val="it-IT"/>
        </w:rPr>
      </w:pPr>
      <w:r w:rsidRPr="00C76F94">
        <w:rPr>
          <w:rFonts w:cs="Calibri"/>
          <w:sz w:val="24"/>
          <w:szCs w:val="24"/>
          <w:lang w:val="it-IT"/>
        </w:rPr>
        <w:t>influenzare qualsiasi atto, decisione o omissione</w:t>
      </w:r>
      <w:r w:rsidR="0092662D" w:rsidRPr="00C76F94">
        <w:rPr>
          <w:rFonts w:cs="Calibri"/>
          <w:sz w:val="24"/>
          <w:szCs w:val="24"/>
          <w:lang w:val="it-IT"/>
        </w:rPr>
        <w:t>;</w:t>
      </w:r>
    </w:p>
    <w:p w14:paraId="6CCBE29D" w14:textId="77777777" w:rsidR="001E5054" w:rsidRPr="00C76F94" w:rsidRDefault="008A43F7" w:rsidP="00FC7A60">
      <w:pPr>
        <w:pStyle w:val="Prrafodelista"/>
        <w:keepNext/>
        <w:numPr>
          <w:ilvl w:val="1"/>
          <w:numId w:val="7"/>
        </w:numPr>
        <w:tabs>
          <w:tab w:val="left" w:pos="-90"/>
          <w:tab w:val="left" w:pos="90"/>
          <w:tab w:val="left" w:pos="1170"/>
        </w:tabs>
        <w:spacing w:line="276" w:lineRule="auto"/>
        <w:ind w:left="1134" w:right="-63" w:hanging="22"/>
        <w:jc w:val="both"/>
        <w:outlineLvl w:val="0"/>
        <w:rPr>
          <w:rFonts w:cs="Calibri"/>
          <w:sz w:val="24"/>
          <w:szCs w:val="24"/>
          <w:lang w:val="it-IT"/>
        </w:rPr>
      </w:pPr>
      <w:r w:rsidRPr="00C76F94">
        <w:rPr>
          <w:rFonts w:cs="Calibri"/>
          <w:sz w:val="24"/>
          <w:szCs w:val="24"/>
          <w:lang w:val="it-IT"/>
        </w:rPr>
        <w:t>indurre a compiere o ad omettere qualsiasi atto in violazione del proprio dovere legittimo</w:t>
      </w:r>
      <w:r w:rsidR="0092662D" w:rsidRPr="00C76F94">
        <w:rPr>
          <w:rFonts w:cs="Calibri"/>
          <w:sz w:val="24"/>
          <w:szCs w:val="24"/>
          <w:lang w:val="it-IT"/>
        </w:rPr>
        <w:t xml:space="preserve">; </w:t>
      </w:r>
    </w:p>
    <w:p w14:paraId="6A35C414" w14:textId="77777777" w:rsidR="001E5054" w:rsidRPr="00C76F94" w:rsidRDefault="008A43F7" w:rsidP="00FC7A60">
      <w:pPr>
        <w:pStyle w:val="Prrafodelista"/>
        <w:keepNext/>
        <w:numPr>
          <w:ilvl w:val="1"/>
          <w:numId w:val="7"/>
        </w:numPr>
        <w:tabs>
          <w:tab w:val="left" w:pos="-90"/>
          <w:tab w:val="left" w:pos="90"/>
          <w:tab w:val="left" w:pos="1170"/>
        </w:tabs>
        <w:spacing w:line="276" w:lineRule="auto"/>
        <w:ind w:left="1134" w:right="-63" w:hanging="22"/>
        <w:jc w:val="both"/>
        <w:outlineLvl w:val="0"/>
        <w:rPr>
          <w:rFonts w:cs="Calibri"/>
          <w:sz w:val="24"/>
          <w:szCs w:val="24"/>
          <w:lang w:val="it-IT"/>
        </w:rPr>
      </w:pPr>
      <w:r w:rsidRPr="00C76F94">
        <w:rPr>
          <w:rFonts w:cs="Calibri"/>
          <w:sz w:val="24"/>
          <w:szCs w:val="24"/>
          <w:lang w:val="it-IT"/>
        </w:rPr>
        <w:t>assicurarsi qualsiasi vantaggio improprio; o</w:t>
      </w:r>
    </w:p>
    <w:p w14:paraId="2871703F" w14:textId="68FDC32F" w:rsidR="00C10DDC" w:rsidRPr="00C76F94" w:rsidRDefault="00AC185C" w:rsidP="00FC7A60">
      <w:pPr>
        <w:pStyle w:val="Prrafodelista"/>
        <w:keepNext/>
        <w:numPr>
          <w:ilvl w:val="1"/>
          <w:numId w:val="7"/>
        </w:numPr>
        <w:tabs>
          <w:tab w:val="left" w:pos="-90"/>
          <w:tab w:val="left" w:pos="90"/>
          <w:tab w:val="left" w:pos="1170"/>
        </w:tabs>
        <w:spacing w:line="276" w:lineRule="auto"/>
        <w:ind w:left="1134" w:right="-63" w:hanging="22"/>
        <w:jc w:val="both"/>
        <w:outlineLvl w:val="0"/>
        <w:rPr>
          <w:rFonts w:cs="Calibri"/>
          <w:sz w:val="24"/>
          <w:szCs w:val="24"/>
          <w:lang w:val="it-IT"/>
        </w:rPr>
      </w:pPr>
      <w:r w:rsidRPr="00C76F94">
        <w:rPr>
          <w:rFonts w:cs="Calibri"/>
          <w:sz w:val="24"/>
          <w:szCs w:val="24"/>
          <w:lang w:val="it-IT"/>
        </w:rPr>
        <w:t xml:space="preserve">indurre qualcuno a </w:t>
      </w:r>
      <w:r w:rsidR="005014D8" w:rsidRPr="00C76F94">
        <w:rPr>
          <w:rFonts w:cs="Calibri"/>
          <w:sz w:val="24"/>
          <w:szCs w:val="24"/>
          <w:lang w:val="it-IT"/>
        </w:rPr>
        <w:t>influire</w:t>
      </w:r>
      <w:r w:rsidRPr="00C76F94">
        <w:rPr>
          <w:rFonts w:cs="Calibri"/>
          <w:sz w:val="24"/>
          <w:szCs w:val="24"/>
          <w:lang w:val="it-IT"/>
        </w:rPr>
        <w:t xml:space="preserve"> o influenzare qualsiasi atto o decisione di un'altra persona</w:t>
      </w:r>
      <w:r w:rsidR="00C10DDC" w:rsidRPr="00C76F94">
        <w:rPr>
          <w:rFonts w:cs="Calibri"/>
          <w:sz w:val="24"/>
          <w:szCs w:val="24"/>
          <w:lang w:val="it-IT"/>
        </w:rPr>
        <w:t>;</w:t>
      </w:r>
    </w:p>
    <w:p w14:paraId="09077C1D" w14:textId="77777777" w:rsidR="001E5054" w:rsidRPr="00C76F94" w:rsidRDefault="00AC185C" w:rsidP="00FC7A60">
      <w:pPr>
        <w:pStyle w:val="Prrafodelista"/>
        <w:keepNext/>
        <w:tabs>
          <w:tab w:val="left" w:pos="-90"/>
          <w:tab w:val="left" w:pos="90"/>
          <w:tab w:val="left" w:pos="1170"/>
        </w:tabs>
        <w:spacing w:line="276" w:lineRule="auto"/>
        <w:ind w:left="1134" w:right="-63" w:firstLine="0"/>
        <w:jc w:val="both"/>
        <w:outlineLvl w:val="0"/>
        <w:rPr>
          <w:rFonts w:cs="Calibri"/>
          <w:sz w:val="24"/>
          <w:szCs w:val="24"/>
          <w:lang w:val="it-IT"/>
        </w:rPr>
      </w:pPr>
      <w:r w:rsidRPr="00C76F94">
        <w:rPr>
          <w:rFonts w:cs="Calibri"/>
          <w:sz w:val="24"/>
          <w:szCs w:val="24"/>
          <w:lang w:val="it-IT"/>
        </w:rPr>
        <w:t xml:space="preserve">in </w:t>
      </w:r>
      <w:r w:rsidR="005014D8" w:rsidRPr="00C76F94">
        <w:rPr>
          <w:rFonts w:cs="Calibri"/>
          <w:sz w:val="24"/>
          <w:szCs w:val="24"/>
          <w:lang w:val="it-IT"/>
        </w:rPr>
        <w:t>ciascun</w:t>
      </w:r>
      <w:r w:rsidRPr="00C76F94">
        <w:rPr>
          <w:rFonts w:cs="Calibri"/>
          <w:sz w:val="24"/>
          <w:szCs w:val="24"/>
          <w:lang w:val="it-IT"/>
        </w:rPr>
        <w:t xml:space="preserve"> caso al fine di (i) ottenere (da tale </w:t>
      </w:r>
      <w:r w:rsidR="003B507A" w:rsidRPr="00C76F94">
        <w:rPr>
          <w:rFonts w:cs="Calibri"/>
          <w:sz w:val="24"/>
          <w:szCs w:val="24"/>
          <w:lang w:val="it-IT"/>
        </w:rPr>
        <w:t>Funzionario Pubblico</w:t>
      </w:r>
      <w:r w:rsidRPr="00C76F94">
        <w:rPr>
          <w:rFonts w:cs="Calibri"/>
          <w:sz w:val="24"/>
          <w:szCs w:val="24"/>
          <w:lang w:val="it-IT"/>
        </w:rPr>
        <w:t xml:space="preserve">, </w:t>
      </w:r>
      <w:r w:rsidR="00B04C5B" w:rsidRPr="00C76F94">
        <w:rPr>
          <w:rFonts w:cs="Calibri"/>
          <w:sz w:val="24"/>
          <w:szCs w:val="24"/>
          <w:lang w:val="it-IT"/>
        </w:rPr>
        <w:t>Soggetto Privato</w:t>
      </w:r>
      <w:r w:rsidRPr="00C76F94">
        <w:rPr>
          <w:rFonts w:cs="Calibri"/>
          <w:sz w:val="24"/>
          <w:szCs w:val="24"/>
          <w:lang w:val="it-IT"/>
        </w:rPr>
        <w:t xml:space="preserve"> o dal suo datore di lavoro o qualsiasi altra persona o entità) un contratto o altro affare, (ii) </w:t>
      </w:r>
      <w:r w:rsidR="006835AE" w:rsidRPr="00C76F94">
        <w:rPr>
          <w:rFonts w:cs="Calibri"/>
          <w:sz w:val="24"/>
          <w:szCs w:val="24"/>
          <w:lang w:val="it-IT"/>
        </w:rPr>
        <w:t xml:space="preserve">indirizzare </w:t>
      </w:r>
      <w:r w:rsidRPr="00C76F94">
        <w:rPr>
          <w:rFonts w:cs="Calibri"/>
          <w:sz w:val="24"/>
          <w:szCs w:val="24"/>
          <w:lang w:val="it-IT"/>
        </w:rPr>
        <w:t>un contratto o altr</w:t>
      </w:r>
      <w:r w:rsidR="003857C1" w:rsidRPr="00C76F94">
        <w:rPr>
          <w:rFonts w:cs="Calibri"/>
          <w:sz w:val="24"/>
          <w:szCs w:val="24"/>
          <w:lang w:val="it-IT"/>
        </w:rPr>
        <w:t>o</w:t>
      </w:r>
      <w:r w:rsidRPr="00C76F94">
        <w:rPr>
          <w:rFonts w:cs="Calibri"/>
          <w:sz w:val="24"/>
          <w:szCs w:val="24"/>
          <w:lang w:val="it-IT"/>
        </w:rPr>
        <w:t xml:space="preserve"> </w:t>
      </w:r>
      <w:r w:rsidR="003857C1" w:rsidRPr="00C76F94">
        <w:rPr>
          <w:rFonts w:cs="Calibri"/>
          <w:sz w:val="24"/>
          <w:szCs w:val="24"/>
          <w:lang w:val="it-IT"/>
        </w:rPr>
        <w:t>affare</w:t>
      </w:r>
      <w:r w:rsidRPr="00C76F94">
        <w:rPr>
          <w:rFonts w:cs="Calibri"/>
          <w:sz w:val="24"/>
          <w:szCs w:val="24"/>
          <w:lang w:val="it-IT"/>
        </w:rPr>
        <w:t xml:space="preserve"> a qualsiasi persona o entità, (iii) </w:t>
      </w:r>
      <w:r w:rsidR="009632EE" w:rsidRPr="00C76F94">
        <w:rPr>
          <w:rFonts w:cs="Calibri"/>
          <w:sz w:val="24"/>
          <w:szCs w:val="24"/>
          <w:lang w:val="it-IT"/>
        </w:rPr>
        <w:t>conservare</w:t>
      </w:r>
      <w:r w:rsidRPr="00C76F94">
        <w:rPr>
          <w:rFonts w:cs="Calibri"/>
          <w:sz w:val="24"/>
          <w:szCs w:val="24"/>
          <w:lang w:val="it-IT"/>
        </w:rPr>
        <w:t xml:space="preserve"> o ottenere qualsiasi certificato, autorizzazione, licenza, permesso o </w:t>
      </w:r>
      <w:r w:rsidR="00A02FAF" w:rsidRPr="00C76F94">
        <w:rPr>
          <w:rFonts w:cs="Calibri"/>
          <w:sz w:val="24"/>
          <w:szCs w:val="24"/>
          <w:lang w:val="it-IT"/>
        </w:rPr>
        <w:lastRenderedPageBreak/>
        <w:t>affare</w:t>
      </w:r>
      <w:r w:rsidRPr="00C76F94">
        <w:rPr>
          <w:rFonts w:cs="Calibri"/>
          <w:sz w:val="24"/>
          <w:szCs w:val="24"/>
          <w:lang w:val="it-IT"/>
        </w:rPr>
        <w:t xml:space="preserve">, o (iv) ottenere o </w:t>
      </w:r>
      <w:r w:rsidR="009632EE" w:rsidRPr="00C76F94">
        <w:rPr>
          <w:rFonts w:cs="Calibri"/>
          <w:sz w:val="24"/>
          <w:szCs w:val="24"/>
          <w:lang w:val="it-IT"/>
        </w:rPr>
        <w:t xml:space="preserve">conservare </w:t>
      </w:r>
      <w:r w:rsidRPr="00C76F94">
        <w:rPr>
          <w:rFonts w:cs="Calibri"/>
          <w:sz w:val="24"/>
          <w:szCs w:val="24"/>
          <w:lang w:val="it-IT"/>
        </w:rPr>
        <w:t xml:space="preserve">qualsiasi vantaggio nel corso </w:t>
      </w:r>
      <w:r w:rsidR="005C748F" w:rsidRPr="00C76F94">
        <w:rPr>
          <w:rFonts w:cs="Calibri"/>
          <w:sz w:val="24"/>
          <w:szCs w:val="24"/>
          <w:lang w:val="it-IT"/>
        </w:rPr>
        <w:t>degli affari</w:t>
      </w:r>
      <w:r w:rsidR="0092662D" w:rsidRPr="00C76F94">
        <w:rPr>
          <w:rFonts w:cs="Calibri"/>
          <w:sz w:val="24"/>
          <w:szCs w:val="24"/>
          <w:lang w:val="it-IT"/>
        </w:rPr>
        <w:t xml:space="preserve">; </w:t>
      </w:r>
    </w:p>
    <w:p w14:paraId="4736F23B" w14:textId="24560A62" w:rsidR="001E5054" w:rsidRPr="003B05FD" w:rsidRDefault="003B05FD" w:rsidP="003B05FD">
      <w:pPr>
        <w:pStyle w:val="Prrafodelista"/>
        <w:keepNext/>
        <w:numPr>
          <w:ilvl w:val="0"/>
          <w:numId w:val="7"/>
        </w:numPr>
        <w:tabs>
          <w:tab w:val="left" w:pos="-90"/>
          <w:tab w:val="left" w:pos="90"/>
          <w:tab w:val="left" w:pos="1170"/>
          <w:tab w:val="left" w:pos="1276"/>
        </w:tabs>
        <w:spacing w:line="276" w:lineRule="auto"/>
        <w:ind w:left="1134" w:right="-63" w:hanging="425"/>
        <w:jc w:val="both"/>
        <w:outlineLvl w:val="0"/>
        <w:rPr>
          <w:sz w:val="24"/>
          <w:szCs w:val="24"/>
          <w:lang w:val="it-IT"/>
        </w:rPr>
      </w:pPr>
      <w:r w:rsidRPr="000677E3">
        <w:rPr>
          <w:sz w:val="24"/>
          <w:szCs w:val="24"/>
          <w:lang w:val="it-IT"/>
        </w:rPr>
        <w:t>Non darà né pagherà, né offrirà, prometterà o accetterà di dare o pagare, né autorizzerà la consegna o il pagamento, direttamente o indirettamente, (i) di tutti o parte degli onorari, rimborsi, sconti, spese o altri fondi pagati o dovuti al Fornitore a favore di alcun Pubblico Ufficiale o Soggetto Privato, per nessun motivo, né (ii) di alcun Oggetto di Valore o vantaggio a favore di un Pubblico Ufficiale o Soggetto Privato a titolo di tangente, commissione o pagamento di qualsiasi tipo, né in alcuna situazione in cui tale pagamento possa contribuire, direttamente o indirettamente, al finanziamento, sostegno o assistenza di gruppi armati, cartelli, organizzazioni terroristiche o qualsiasi altra organizzazione criminale;</w:t>
      </w:r>
      <w:r w:rsidR="00A01DD7" w:rsidRPr="003B05FD">
        <w:rPr>
          <w:rFonts w:cs="Calibri"/>
          <w:sz w:val="24"/>
          <w:szCs w:val="24"/>
          <w:lang w:val="it-IT"/>
        </w:rPr>
        <w:t>.</w:t>
      </w:r>
    </w:p>
    <w:p w14:paraId="39C74EC9" w14:textId="77777777" w:rsidR="001E5054" w:rsidRPr="00C76F94" w:rsidRDefault="00A01DD7" w:rsidP="001E5054">
      <w:pPr>
        <w:pStyle w:val="Prrafodelista"/>
        <w:keepNext/>
        <w:numPr>
          <w:ilvl w:val="0"/>
          <w:numId w:val="7"/>
        </w:numPr>
        <w:tabs>
          <w:tab w:val="left" w:pos="-90"/>
          <w:tab w:val="left" w:pos="90"/>
          <w:tab w:val="left" w:pos="1170"/>
        </w:tabs>
        <w:spacing w:line="276" w:lineRule="auto"/>
        <w:ind w:left="1134" w:right="-63" w:hanging="450"/>
        <w:jc w:val="both"/>
        <w:outlineLvl w:val="0"/>
        <w:rPr>
          <w:rFonts w:cs="Calibri"/>
          <w:sz w:val="24"/>
          <w:szCs w:val="24"/>
          <w:lang w:val="it-IT"/>
        </w:rPr>
      </w:pPr>
      <w:r w:rsidRPr="00C76F94">
        <w:rPr>
          <w:rFonts w:cs="Calibri"/>
          <w:sz w:val="24"/>
          <w:szCs w:val="24"/>
          <w:lang w:val="it-IT"/>
        </w:rPr>
        <w:t>D</w:t>
      </w:r>
      <w:r w:rsidR="000407D6" w:rsidRPr="00C76F94">
        <w:rPr>
          <w:rFonts w:cs="Calibri"/>
          <w:sz w:val="24"/>
          <w:szCs w:val="24"/>
          <w:lang w:val="it-IT"/>
        </w:rPr>
        <w:t xml:space="preserve">ichiara che nessun componente del </w:t>
      </w:r>
      <w:r w:rsidR="00BE48BF" w:rsidRPr="00C76F94">
        <w:rPr>
          <w:rFonts w:cs="Calibri"/>
          <w:sz w:val="24"/>
          <w:szCs w:val="24"/>
          <w:lang w:val="it-IT"/>
        </w:rPr>
        <w:t xml:space="preserve">Gruppo del Fornitore </w:t>
      </w:r>
      <w:r w:rsidR="000407D6" w:rsidRPr="00C76F94">
        <w:rPr>
          <w:rFonts w:cs="Calibri"/>
          <w:sz w:val="24"/>
          <w:szCs w:val="24"/>
          <w:lang w:val="it-IT"/>
        </w:rPr>
        <w:t xml:space="preserve">è o è stato </w:t>
      </w:r>
      <w:r w:rsidR="003B507A" w:rsidRPr="00C76F94">
        <w:rPr>
          <w:rFonts w:cs="Calibri"/>
          <w:sz w:val="24"/>
          <w:szCs w:val="24"/>
          <w:lang w:val="it-IT"/>
        </w:rPr>
        <w:t>Funzionario Pubblico</w:t>
      </w:r>
      <w:r w:rsidR="000407D6" w:rsidRPr="00C76F94">
        <w:rPr>
          <w:rFonts w:cs="Calibri"/>
          <w:sz w:val="24"/>
          <w:szCs w:val="24"/>
          <w:lang w:val="it-IT"/>
        </w:rPr>
        <w:t xml:space="preserve"> o ha un </w:t>
      </w:r>
      <w:r w:rsidR="00B04C5B" w:rsidRPr="00C76F94">
        <w:rPr>
          <w:rFonts w:cs="Calibri"/>
          <w:sz w:val="24"/>
          <w:szCs w:val="24"/>
          <w:lang w:val="it-IT"/>
        </w:rPr>
        <w:t>Membro della Famiglia</w:t>
      </w:r>
      <w:r w:rsidR="0092662D" w:rsidRPr="00C76F94">
        <w:rPr>
          <w:rStyle w:val="Refdenotaalpie"/>
          <w:rFonts w:cs="Calibri"/>
          <w:b/>
          <w:sz w:val="24"/>
          <w:szCs w:val="24"/>
          <w:lang w:val="it-IT"/>
        </w:rPr>
        <w:footnoteReference w:id="6"/>
      </w:r>
      <w:r w:rsidR="0092662D" w:rsidRPr="00C76F94">
        <w:rPr>
          <w:rFonts w:cs="Calibri"/>
          <w:sz w:val="24"/>
          <w:szCs w:val="24"/>
          <w:lang w:val="it-IT"/>
        </w:rPr>
        <w:t xml:space="preserve"> </w:t>
      </w:r>
      <w:r w:rsidR="00131D0F" w:rsidRPr="00C76F94">
        <w:rPr>
          <w:rFonts w:cs="Calibri"/>
          <w:sz w:val="24"/>
          <w:szCs w:val="24"/>
          <w:lang w:val="it-IT"/>
        </w:rPr>
        <w:t xml:space="preserve">che è o è stato un </w:t>
      </w:r>
      <w:r w:rsidR="003B507A" w:rsidRPr="00C76F94">
        <w:rPr>
          <w:rFonts w:cs="Calibri"/>
          <w:sz w:val="24"/>
          <w:szCs w:val="24"/>
          <w:lang w:val="it-IT"/>
        </w:rPr>
        <w:t>Funzionario Pubblico</w:t>
      </w:r>
      <w:r w:rsidR="00131D0F" w:rsidRPr="00C76F94">
        <w:rPr>
          <w:rFonts w:cs="Calibri"/>
          <w:sz w:val="24"/>
          <w:szCs w:val="24"/>
          <w:lang w:val="it-IT"/>
        </w:rPr>
        <w:t xml:space="preserve">, che potrebbe, a causa della sua posizione, influenzare impropriamente, </w:t>
      </w:r>
      <w:r w:rsidR="006835AE" w:rsidRPr="00C76F94">
        <w:rPr>
          <w:rFonts w:cs="Calibri"/>
          <w:sz w:val="24"/>
          <w:szCs w:val="24"/>
          <w:lang w:val="it-IT"/>
        </w:rPr>
        <w:t>influ</w:t>
      </w:r>
      <w:r w:rsidR="006245D1" w:rsidRPr="00C76F94">
        <w:rPr>
          <w:rFonts w:cs="Calibri"/>
          <w:sz w:val="24"/>
          <w:szCs w:val="24"/>
          <w:lang w:val="it-IT"/>
        </w:rPr>
        <w:t>i</w:t>
      </w:r>
      <w:r w:rsidR="006835AE" w:rsidRPr="00C76F94">
        <w:rPr>
          <w:rFonts w:cs="Calibri"/>
          <w:sz w:val="24"/>
          <w:szCs w:val="24"/>
          <w:lang w:val="it-IT"/>
        </w:rPr>
        <w:t>re</w:t>
      </w:r>
      <w:r w:rsidR="00131D0F" w:rsidRPr="00C76F94">
        <w:rPr>
          <w:rFonts w:cs="Calibri"/>
          <w:sz w:val="24"/>
          <w:szCs w:val="24"/>
          <w:lang w:val="it-IT"/>
        </w:rPr>
        <w:t xml:space="preserve"> </w:t>
      </w:r>
      <w:r w:rsidR="006245D1" w:rsidRPr="00C76F94">
        <w:rPr>
          <w:rFonts w:cs="Calibri"/>
          <w:sz w:val="24"/>
          <w:szCs w:val="24"/>
          <w:lang w:val="it-IT"/>
        </w:rPr>
        <w:t xml:space="preserve">in altro modo </w:t>
      </w:r>
      <w:r w:rsidR="00131D0F" w:rsidRPr="00C76F94">
        <w:rPr>
          <w:rFonts w:cs="Calibri"/>
          <w:sz w:val="24"/>
          <w:szCs w:val="24"/>
          <w:lang w:val="it-IT"/>
        </w:rPr>
        <w:t xml:space="preserve">o in qualsiasi situazione ottenere </w:t>
      </w:r>
      <w:r w:rsidR="006245D1" w:rsidRPr="00C76F94">
        <w:rPr>
          <w:rFonts w:cs="Calibri"/>
          <w:sz w:val="24"/>
          <w:szCs w:val="24"/>
          <w:lang w:val="it-IT"/>
        </w:rPr>
        <w:t>un</w:t>
      </w:r>
      <w:r w:rsidR="00131D0F" w:rsidRPr="00C76F94">
        <w:rPr>
          <w:rFonts w:cs="Calibri"/>
          <w:sz w:val="24"/>
          <w:szCs w:val="24"/>
          <w:lang w:val="it-IT"/>
        </w:rPr>
        <w:t xml:space="preserve"> indebito vantaggio in relazione al rapporto commerciale o alla prestazione di servizi a </w:t>
      </w:r>
      <w:r w:rsidR="00E30A83" w:rsidRPr="00C76F94">
        <w:rPr>
          <w:rFonts w:cs="Calibri"/>
          <w:sz w:val="24"/>
          <w:szCs w:val="24"/>
          <w:lang w:val="it-IT"/>
        </w:rPr>
        <w:t>Techint E&amp;C</w:t>
      </w:r>
      <w:r w:rsidR="001E5054" w:rsidRPr="00C76F94">
        <w:rPr>
          <w:rFonts w:cs="Calibri"/>
          <w:sz w:val="24"/>
          <w:szCs w:val="24"/>
          <w:lang w:val="it-IT"/>
        </w:rPr>
        <w:t>.</w:t>
      </w:r>
    </w:p>
    <w:p w14:paraId="2060AD26" w14:textId="68E16435" w:rsidR="001E5054" w:rsidRPr="00C76F94" w:rsidRDefault="001D1F01" w:rsidP="001E5054">
      <w:pPr>
        <w:pStyle w:val="Prrafodelista"/>
        <w:keepNext/>
        <w:numPr>
          <w:ilvl w:val="0"/>
          <w:numId w:val="7"/>
        </w:numPr>
        <w:tabs>
          <w:tab w:val="left" w:pos="-90"/>
          <w:tab w:val="left" w:pos="90"/>
          <w:tab w:val="left" w:pos="1170"/>
        </w:tabs>
        <w:spacing w:line="276" w:lineRule="auto"/>
        <w:ind w:left="1134" w:right="-63" w:hanging="450"/>
        <w:jc w:val="both"/>
        <w:outlineLvl w:val="0"/>
        <w:rPr>
          <w:rFonts w:cs="Calibri"/>
          <w:sz w:val="24"/>
          <w:szCs w:val="24"/>
          <w:lang w:val="it-IT"/>
        </w:rPr>
      </w:pPr>
      <w:r w:rsidRPr="0081477E">
        <w:rPr>
          <w:rFonts w:cs="Calibri"/>
          <w:smallCaps/>
          <w:sz w:val="24"/>
          <w:szCs w:val="24"/>
          <w:lang w:val="it-IT"/>
        </w:rPr>
        <w:t>è</w:t>
      </w:r>
      <w:r>
        <w:rPr>
          <w:rFonts w:cs="Calibri"/>
          <w:sz w:val="24"/>
          <w:szCs w:val="24"/>
          <w:lang w:val="it-IT"/>
        </w:rPr>
        <w:t xml:space="preserve"> </w:t>
      </w:r>
      <w:r w:rsidR="006D0875">
        <w:rPr>
          <w:rFonts w:cs="Calibri"/>
          <w:sz w:val="24"/>
          <w:szCs w:val="24"/>
          <w:lang w:val="it-IT"/>
        </w:rPr>
        <w:t xml:space="preserve">a </w:t>
      </w:r>
      <w:r w:rsidR="006245D1" w:rsidRPr="00C76F94">
        <w:rPr>
          <w:rFonts w:cs="Calibri"/>
          <w:sz w:val="24"/>
          <w:szCs w:val="24"/>
          <w:lang w:val="it-IT"/>
        </w:rPr>
        <w:t>conoscenz</w:t>
      </w:r>
      <w:r w:rsidR="00F71D80" w:rsidRPr="00C76F94">
        <w:rPr>
          <w:rFonts w:cs="Calibri"/>
          <w:sz w:val="24"/>
          <w:szCs w:val="24"/>
          <w:lang w:val="it-IT"/>
        </w:rPr>
        <w:t>a</w:t>
      </w:r>
      <w:r w:rsidR="00097E70" w:rsidRPr="00C76F94">
        <w:rPr>
          <w:rFonts w:cs="Calibri"/>
          <w:sz w:val="24"/>
          <w:szCs w:val="24"/>
          <w:lang w:val="it-IT"/>
        </w:rPr>
        <w:t xml:space="preserve"> e </w:t>
      </w:r>
      <w:r w:rsidR="006245D1" w:rsidRPr="00C76F94">
        <w:rPr>
          <w:rFonts w:cs="Calibri"/>
          <w:sz w:val="24"/>
          <w:szCs w:val="24"/>
          <w:lang w:val="it-IT"/>
        </w:rPr>
        <w:t xml:space="preserve">ha </w:t>
      </w:r>
      <w:r w:rsidR="00DC1EA3" w:rsidRPr="00C76F94">
        <w:rPr>
          <w:rFonts w:cs="Calibri"/>
          <w:sz w:val="24"/>
          <w:szCs w:val="24"/>
          <w:lang w:val="it-IT"/>
        </w:rPr>
        <w:t>familiari</w:t>
      </w:r>
      <w:r w:rsidR="006245D1" w:rsidRPr="00C76F94">
        <w:rPr>
          <w:rFonts w:cs="Calibri"/>
          <w:sz w:val="24"/>
          <w:szCs w:val="24"/>
          <w:lang w:val="it-IT"/>
        </w:rPr>
        <w:t>tà</w:t>
      </w:r>
      <w:r w:rsidR="00097E70" w:rsidRPr="00C76F94">
        <w:rPr>
          <w:rFonts w:cs="Calibri"/>
          <w:sz w:val="24"/>
          <w:szCs w:val="24"/>
          <w:lang w:val="it-IT"/>
        </w:rPr>
        <w:t xml:space="preserve"> e deve rispettare gli standard sui diritti umani contemplati dalla Dichiarazione </w:t>
      </w:r>
      <w:r w:rsidR="006245D1" w:rsidRPr="00C76F94">
        <w:rPr>
          <w:rFonts w:cs="Calibri"/>
          <w:sz w:val="24"/>
          <w:szCs w:val="24"/>
          <w:lang w:val="it-IT"/>
        </w:rPr>
        <w:t>U</w:t>
      </w:r>
      <w:r w:rsidR="00097E70" w:rsidRPr="00C76F94">
        <w:rPr>
          <w:rFonts w:cs="Calibri"/>
          <w:sz w:val="24"/>
          <w:szCs w:val="24"/>
          <w:lang w:val="it-IT"/>
        </w:rPr>
        <w:t xml:space="preserve">niversale dei </w:t>
      </w:r>
      <w:r w:rsidR="006245D1" w:rsidRPr="00C76F94">
        <w:rPr>
          <w:rFonts w:cs="Calibri"/>
          <w:sz w:val="24"/>
          <w:szCs w:val="24"/>
          <w:lang w:val="it-IT"/>
        </w:rPr>
        <w:t>D</w:t>
      </w:r>
      <w:r w:rsidR="00097E70" w:rsidRPr="00C76F94">
        <w:rPr>
          <w:rFonts w:cs="Calibri"/>
          <w:sz w:val="24"/>
          <w:szCs w:val="24"/>
          <w:lang w:val="it-IT"/>
        </w:rPr>
        <w:t xml:space="preserve">iritti </w:t>
      </w:r>
      <w:r w:rsidR="006245D1" w:rsidRPr="00C76F94">
        <w:rPr>
          <w:rFonts w:cs="Calibri"/>
          <w:sz w:val="24"/>
          <w:szCs w:val="24"/>
          <w:lang w:val="it-IT"/>
        </w:rPr>
        <w:t>U</w:t>
      </w:r>
      <w:r w:rsidR="00097E70" w:rsidRPr="00C76F94">
        <w:rPr>
          <w:rFonts w:cs="Calibri"/>
          <w:sz w:val="24"/>
          <w:szCs w:val="24"/>
          <w:lang w:val="it-IT"/>
        </w:rPr>
        <w:t xml:space="preserve">mani, dalla Dichiarazione dei </w:t>
      </w:r>
      <w:r w:rsidR="006245D1" w:rsidRPr="00C76F94">
        <w:rPr>
          <w:rFonts w:cs="Calibri"/>
          <w:sz w:val="24"/>
          <w:szCs w:val="24"/>
          <w:lang w:val="it-IT"/>
        </w:rPr>
        <w:t>P</w:t>
      </w:r>
      <w:r w:rsidR="00097E70" w:rsidRPr="00C76F94">
        <w:rPr>
          <w:rFonts w:cs="Calibri"/>
          <w:sz w:val="24"/>
          <w:szCs w:val="24"/>
          <w:lang w:val="it-IT"/>
        </w:rPr>
        <w:t xml:space="preserve">rincipi e </w:t>
      </w:r>
      <w:r w:rsidR="006245D1" w:rsidRPr="00C76F94">
        <w:rPr>
          <w:rFonts w:cs="Calibri"/>
          <w:sz w:val="24"/>
          <w:szCs w:val="24"/>
          <w:lang w:val="it-IT"/>
        </w:rPr>
        <w:t>D</w:t>
      </w:r>
      <w:r w:rsidR="00097E70" w:rsidRPr="00C76F94">
        <w:rPr>
          <w:rFonts w:cs="Calibri"/>
          <w:sz w:val="24"/>
          <w:szCs w:val="24"/>
          <w:lang w:val="it-IT"/>
        </w:rPr>
        <w:t xml:space="preserve">iritti </w:t>
      </w:r>
      <w:r w:rsidR="006245D1" w:rsidRPr="00C76F94">
        <w:rPr>
          <w:rFonts w:cs="Calibri"/>
          <w:sz w:val="24"/>
          <w:szCs w:val="24"/>
          <w:lang w:val="it-IT"/>
        </w:rPr>
        <w:t>F</w:t>
      </w:r>
      <w:r w:rsidR="00097E70" w:rsidRPr="00C76F94">
        <w:rPr>
          <w:rFonts w:cs="Calibri"/>
          <w:sz w:val="24"/>
          <w:szCs w:val="24"/>
          <w:lang w:val="it-IT"/>
        </w:rPr>
        <w:t xml:space="preserve">ondamentali sul </w:t>
      </w:r>
      <w:r w:rsidR="006245D1" w:rsidRPr="00C76F94">
        <w:rPr>
          <w:rFonts w:cs="Calibri"/>
          <w:sz w:val="24"/>
          <w:szCs w:val="24"/>
          <w:lang w:val="it-IT"/>
        </w:rPr>
        <w:t>L</w:t>
      </w:r>
      <w:r w:rsidR="00097E70" w:rsidRPr="00C76F94">
        <w:rPr>
          <w:rFonts w:cs="Calibri"/>
          <w:sz w:val="24"/>
          <w:szCs w:val="24"/>
          <w:lang w:val="it-IT"/>
        </w:rPr>
        <w:t xml:space="preserve">avoro dell'Organizzazione </w:t>
      </w:r>
      <w:r w:rsidR="00B03258" w:rsidRPr="00C76F94">
        <w:rPr>
          <w:rFonts w:cs="Calibri"/>
          <w:sz w:val="24"/>
          <w:szCs w:val="24"/>
          <w:lang w:val="it-IT"/>
        </w:rPr>
        <w:t>I</w:t>
      </w:r>
      <w:r w:rsidR="00097E70" w:rsidRPr="00C76F94">
        <w:rPr>
          <w:rFonts w:cs="Calibri"/>
          <w:sz w:val="24"/>
          <w:szCs w:val="24"/>
          <w:lang w:val="it-IT"/>
        </w:rPr>
        <w:t xml:space="preserve">nternazionale del </w:t>
      </w:r>
      <w:r w:rsidR="00B03258" w:rsidRPr="00C76F94">
        <w:rPr>
          <w:rFonts w:cs="Calibri"/>
          <w:sz w:val="24"/>
          <w:szCs w:val="24"/>
          <w:lang w:val="it-IT"/>
        </w:rPr>
        <w:t>L</w:t>
      </w:r>
      <w:r w:rsidR="00097E70" w:rsidRPr="00C76F94">
        <w:rPr>
          <w:rFonts w:cs="Calibri"/>
          <w:sz w:val="24"/>
          <w:szCs w:val="24"/>
          <w:lang w:val="it-IT"/>
        </w:rPr>
        <w:t xml:space="preserve">avoro (ILO), dal </w:t>
      </w:r>
      <w:r w:rsidR="00097E70" w:rsidRPr="00C76F94">
        <w:rPr>
          <w:rFonts w:cs="Calibri"/>
          <w:i/>
          <w:iCs/>
          <w:sz w:val="24"/>
          <w:szCs w:val="24"/>
          <w:lang w:val="it-IT"/>
        </w:rPr>
        <w:t>Global Compact</w:t>
      </w:r>
      <w:r w:rsidR="00097E70" w:rsidRPr="00C76F94">
        <w:rPr>
          <w:rFonts w:cs="Calibri"/>
          <w:sz w:val="24"/>
          <w:szCs w:val="24"/>
          <w:lang w:val="it-IT"/>
        </w:rPr>
        <w:t xml:space="preserve"> delle Nazioni Unite e da tutte le normative applicabili sui diritti umani, comprese quelle riguardanti il divieto del lavoro minorile, del lavoro forzato o obbligato</w:t>
      </w:r>
      <w:r w:rsidR="00764141" w:rsidRPr="00C76F94">
        <w:rPr>
          <w:rFonts w:cs="Calibri"/>
          <w:sz w:val="24"/>
          <w:szCs w:val="24"/>
          <w:lang w:val="it-IT"/>
        </w:rPr>
        <w:t>rio</w:t>
      </w:r>
      <w:r w:rsidR="00097E70" w:rsidRPr="00C76F94">
        <w:rPr>
          <w:rFonts w:cs="Calibri"/>
          <w:sz w:val="24"/>
          <w:szCs w:val="24"/>
          <w:lang w:val="it-IT"/>
        </w:rPr>
        <w:t xml:space="preserve"> e della schiavitù, nelle giurisdizioni in cui opera</w:t>
      </w:r>
      <w:r w:rsidR="001E5054" w:rsidRPr="00C76F94">
        <w:rPr>
          <w:rFonts w:cs="Calibri"/>
          <w:sz w:val="24"/>
          <w:szCs w:val="24"/>
          <w:lang w:val="it-IT"/>
        </w:rPr>
        <w:t>.</w:t>
      </w:r>
    </w:p>
    <w:p w14:paraId="067A0818" w14:textId="23E062DA" w:rsidR="001E5054" w:rsidRPr="00C76F94" w:rsidRDefault="00A01DD7" w:rsidP="001E5054">
      <w:pPr>
        <w:pStyle w:val="Prrafodelista"/>
        <w:keepNext/>
        <w:numPr>
          <w:ilvl w:val="0"/>
          <w:numId w:val="7"/>
        </w:numPr>
        <w:tabs>
          <w:tab w:val="left" w:pos="-90"/>
          <w:tab w:val="left" w:pos="90"/>
          <w:tab w:val="left" w:pos="1170"/>
        </w:tabs>
        <w:spacing w:line="276" w:lineRule="auto"/>
        <w:ind w:left="1134" w:right="-63" w:hanging="450"/>
        <w:jc w:val="both"/>
        <w:outlineLvl w:val="0"/>
        <w:rPr>
          <w:rFonts w:cs="Calibri"/>
          <w:sz w:val="24"/>
          <w:szCs w:val="24"/>
          <w:lang w:val="it-IT"/>
        </w:rPr>
      </w:pPr>
      <w:r w:rsidRPr="00C76F94">
        <w:rPr>
          <w:rFonts w:cs="Calibri"/>
          <w:sz w:val="24"/>
          <w:szCs w:val="24"/>
          <w:lang w:val="it-IT"/>
        </w:rPr>
        <w:t>D</w:t>
      </w:r>
      <w:r w:rsidR="002E3FE1" w:rsidRPr="00C76F94">
        <w:rPr>
          <w:rFonts w:cs="Calibri"/>
          <w:sz w:val="24"/>
          <w:szCs w:val="24"/>
          <w:lang w:val="it-IT"/>
        </w:rPr>
        <w:t xml:space="preserve">ovrà tenere libri, conti e registrazioni che riflettano in modo ragionevolmente dettagliato, accurato e corretto le transazioni e i pagamenti effettuati in relazione al rapporto commerciale tra </w:t>
      </w:r>
      <w:r w:rsidR="00E30A83" w:rsidRPr="00C76F94">
        <w:rPr>
          <w:rFonts w:cs="Calibri"/>
          <w:sz w:val="24"/>
          <w:szCs w:val="24"/>
          <w:lang w:val="it-IT"/>
        </w:rPr>
        <w:t xml:space="preserve">Techint E&amp;C </w:t>
      </w:r>
      <w:r w:rsidR="002E3FE1" w:rsidRPr="00C76F94">
        <w:rPr>
          <w:rFonts w:cs="Calibri"/>
          <w:sz w:val="24"/>
          <w:szCs w:val="24"/>
          <w:lang w:val="it-IT"/>
        </w:rPr>
        <w:t xml:space="preserve">e </w:t>
      </w:r>
      <w:r w:rsidR="007816E3" w:rsidRPr="00C76F94">
        <w:rPr>
          <w:rFonts w:cs="Calibri"/>
          <w:sz w:val="24"/>
          <w:szCs w:val="24"/>
          <w:lang w:val="it-IT"/>
        </w:rPr>
        <w:t xml:space="preserve">il </w:t>
      </w:r>
      <w:r w:rsidR="00BE31A9" w:rsidRPr="00C76F94">
        <w:rPr>
          <w:rFonts w:cs="Calibri"/>
          <w:sz w:val="24"/>
          <w:szCs w:val="24"/>
          <w:lang w:val="it-IT"/>
        </w:rPr>
        <w:t>Fornitore</w:t>
      </w:r>
      <w:r w:rsidR="002E3FE1" w:rsidRPr="00C76F94">
        <w:rPr>
          <w:rFonts w:cs="Calibri"/>
          <w:sz w:val="24"/>
          <w:szCs w:val="24"/>
          <w:lang w:val="it-IT"/>
        </w:rPr>
        <w:t xml:space="preserve"> e non creerà né consentirà, in relazione a tale rapporto, </w:t>
      </w:r>
      <w:r w:rsidR="00260D8F" w:rsidRPr="00C76F94">
        <w:rPr>
          <w:rFonts w:cs="Calibri"/>
          <w:sz w:val="24"/>
          <w:szCs w:val="24"/>
          <w:lang w:val="it-IT"/>
        </w:rPr>
        <w:t>conti</w:t>
      </w:r>
      <w:r w:rsidR="00F3532E" w:rsidRPr="00C76F94">
        <w:rPr>
          <w:rFonts w:cs="Calibri"/>
          <w:sz w:val="24"/>
          <w:szCs w:val="24"/>
          <w:lang w:val="it-IT"/>
        </w:rPr>
        <w:t xml:space="preserve"> extracontabil</w:t>
      </w:r>
      <w:r w:rsidR="00260D8F" w:rsidRPr="00C76F94">
        <w:rPr>
          <w:rFonts w:cs="Calibri"/>
          <w:sz w:val="24"/>
          <w:szCs w:val="24"/>
          <w:lang w:val="it-IT"/>
        </w:rPr>
        <w:t>i</w:t>
      </w:r>
      <w:r w:rsidR="00F3532E" w:rsidRPr="00C76F94">
        <w:rPr>
          <w:rFonts w:cs="Calibri"/>
          <w:sz w:val="24"/>
          <w:szCs w:val="24"/>
          <w:lang w:val="it-IT"/>
        </w:rPr>
        <w:t>,</w:t>
      </w:r>
      <w:r w:rsidR="002E3FE1" w:rsidRPr="00C76F94">
        <w:rPr>
          <w:rFonts w:cs="Calibri"/>
          <w:sz w:val="24"/>
          <w:szCs w:val="24"/>
          <w:lang w:val="it-IT"/>
        </w:rPr>
        <w:t xml:space="preserve"> operazioni non adeguatamente identificate, registrazione di spese inesistenti o iscrizione di passività con errata identificazione dell'oggetto o utilizzo di documenti falsi</w:t>
      </w:r>
      <w:r w:rsidR="001E5054" w:rsidRPr="00C76F94">
        <w:rPr>
          <w:rFonts w:cs="Calibri"/>
          <w:sz w:val="24"/>
          <w:szCs w:val="24"/>
          <w:lang w:val="it-IT"/>
        </w:rPr>
        <w:t>.</w:t>
      </w:r>
    </w:p>
    <w:p w14:paraId="286D317A" w14:textId="7E9046FA" w:rsidR="001E5054" w:rsidRPr="00C76F94" w:rsidRDefault="00A01DD7" w:rsidP="001E5054">
      <w:pPr>
        <w:pStyle w:val="Prrafodelista"/>
        <w:keepNext/>
        <w:numPr>
          <w:ilvl w:val="0"/>
          <w:numId w:val="7"/>
        </w:numPr>
        <w:tabs>
          <w:tab w:val="left" w:pos="-90"/>
          <w:tab w:val="left" w:pos="90"/>
          <w:tab w:val="left" w:pos="1170"/>
        </w:tabs>
        <w:spacing w:line="276" w:lineRule="auto"/>
        <w:ind w:left="1134" w:right="-63" w:hanging="450"/>
        <w:jc w:val="both"/>
        <w:outlineLvl w:val="0"/>
        <w:rPr>
          <w:rFonts w:cs="Calibri"/>
          <w:sz w:val="24"/>
          <w:szCs w:val="24"/>
          <w:lang w:val="it-IT"/>
        </w:rPr>
      </w:pPr>
      <w:r w:rsidRPr="00C76F94">
        <w:rPr>
          <w:rFonts w:cs="Calibri"/>
          <w:sz w:val="24"/>
          <w:szCs w:val="24"/>
          <w:lang w:val="it-IT"/>
        </w:rPr>
        <w:t>D</w:t>
      </w:r>
      <w:r w:rsidR="007D430B" w:rsidRPr="00C76F94">
        <w:rPr>
          <w:rFonts w:cs="Calibri"/>
          <w:sz w:val="24"/>
          <w:szCs w:val="24"/>
          <w:lang w:val="it-IT"/>
        </w:rPr>
        <w:t xml:space="preserve">ovrà, previo ragionevole preavviso, consentire l'accesso ai rappresentanti di </w:t>
      </w:r>
      <w:r w:rsidR="00E30A83" w:rsidRPr="00C76F94">
        <w:rPr>
          <w:rFonts w:cs="Calibri"/>
          <w:sz w:val="24"/>
          <w:szCs w:val="24"/>
          <w:lang w:val="it-IT"/>
        </w:rPr>
        <w:t>Techint E&amp;C</w:t>
      </w:r>
      <w:r w:rsidR="007D430B" w:rsidRPr="00C76F94">
        <w:rPr>
          <w:rFonts w:cs="Calibri"/>
          <w:sz w:val="24"/>
          <w:szCs w:val="24"/>
          <w:lang w:val="it-IT"/>
        </w:rPr>
        <w:t xml:space="preserve">, o a qualsiasi </w:t>
      </w:r>
      <w:r w:rsidR="0040155D" w:rsidRPr="00C76F94">
        <w:rPr>
          <w:rFonts w:cs="Calibri"/>
          <w:sz w:val="24"/>
          <w:szCs w:val="24"/>
          <w:lang w:val="it-IT"/>
        </w:rPr>
        <w:t>T</w:t>
      </w:r>
      <w:r w:rsidR="007D430B" w:rsidRPr="00C76F94">
        <w:rPr>
          <w:rFonts w:cs="Calibri"/>
          <w:sz w:val="24"/>
          <w:szCs w:val="24"/>
          <w:lang w:val="it-IT"/>
        </w:rPr>
        <w:t xml:space="preserve">erza </w:t>
      </w:r>
      <w:r w:rsidR="0040155D" w:rsidRPr="00C76F94">
        <w:rPr>
          <w:rFonts w:cs="Calibri"/>
          <w:sz w:val="24"/>
          <w:szCs w:val="24"/>
          <w:lang w:val="it-IT"/>
        </w:rPr>
        <w:t>P</w:t>
      </w:r>
      <w:r w:rsidR="007D430B" w:rsidRPr="00C76F94">
        <w:rPr>
          <w:rFonts w:cs="Calibri"/>
          <w:sz w:val="24"/>
          <w:szCs w:val="24"/>
          <w:lang w:val="it-IT"/>
        </w:rPr>
        <w:t xml:space="preserve">arte nominata da </w:t>
      </w:r>
      <w:r w:rsidR="00E30A83" w:rsidRPr="00C76F94">
        <w:rPr>
          <w:rFonts w:cs="Calibri"/>
          <w:sz w:val="24"/>
          <w:szCs w:val="24"/>
          <w:lang w:val="it-IT"/>
        </w:rPr>
        <w:t>Techint E&amp;C</w:t>
      </w:r>
      <w:r w:rsidR="007D430B" w:rsidRPr="00C76F94">
        <w:rPr>
          <w:rFonts w:cs="Calibri"/>
          <w:sz w:val="24"/>
          <w:szCs w:val="24"/>
          <w:lang w:val="it-IT"/>
        </w:rPr>
        <w:t xml:space="preserve">, ai libri e ai registri del </w:t>
      </w:r>
      <w:r w:rsidR="008E505C" w:rsidRPr="00C76F94">
        <w:rPr>
          <w:rFonts w:cs="Calibri"/>
          <w:sz w:val="24"/>
          <w:szCs w:val="24"/>
          <w:lang w:val="it-IT"/>
        </w:rPr>
        <w:t>Gruppo del Fornitore</w:t>
      </w:r>
      <w:r w:rsidR="007D430B" w:rsidRPr="00C76F94">
        <w:rPr>
          <w:rFonts w:cs="Calibri"/>
          <w:sz w:val="24"/>
          <w:szCs w:val="24"/>
          <w:lang w:val="it-IT"/>
        </w:rPr>
        <w:t xml:space="preserve"> relativi in qualsiasi modo a </w:t>
      </w:r>
      <w:r w:rsidR="00E30A83" w:rsidRPr="00C76F94">
        <w:rPr>
          <w:rFonts w:cs="Calibri"/>
          <w:sz w:val="24"/>
          <w:szCs w:val="24"/>
          <w:lang w:val="it-IT"/>
        </w:rPr>
        <w:t xml:space="preserve">Techint E&amp;C </w:t>
      </w:r>
      <w:r w:rsidR="007D430B" w:rsidRPr="00C76F94">
        <w:rPr>
          <w:rFonts w:cs="Calibri"/>
          <w:sz w:val="24"/>
          <w:szCs w:val="24"/>
          <w:lang w:val="it-IT"/>
        </w:rPr>
        <w:t xml:space="preserve">o al lavoro svolto per </w:t>
      </w:r>
      <w:r w:rsidR="00E30A83" w:rsidRPr="00C76F94">
        <w:rPr>
          <w:rFonts w:cs="Calibri"/>
          <w:sz w:val="24"/>
          <w:szCs w:val="24"/>
          <w:lang w:val="it-IT"/>
        </w:rPr>
        <w:t>Techint E&amp;C</w:t>
      </w:r>
      <w:r w:rsidR="007D430B" w:rsidRPr="00C76F94">
        <w:rPr>
          <w:rFonts w:cs="Calibri"/>
          <w:sz w:val="24"/>
          <w:szCs w:val="24"/>
          <w:lang w:val="it-IT"/>
        </w:rPr>
        <w:t xml:space="preserve">, per verificare la conformità da parte di qualsiasi membro </w:t>
      </w:r>
      <w:r w:rsidR="0004352B" w:rsidRPr="00C76F94">
        <w:rPr>
          <w:rFonts w:cs="Calibri"/>
          <w:sz w:val="24"/>
          <w:szCs w:val="24"/>
          <w:lang w:val="it-IT"/>
        </w:rPr>
        <w:t>del</w:t>
      </w:r>
      <w:r w:rsidR="007D430B" w:rsidRPr="00C76F94">
        <w:rPr>
          <w:rFonts w:cs="Calibri"/>
          <w:sz w:val="24"/>
          <w:szCs w:val="24"/>
          <w:lang w:val="it-IT"/>
        </w:rPr>
        <w:t xml:space="preserve"> </w:t>
      </w:r>
      <w:r w:rsidR="00757D3C" w:rsidRPr="00C76F94">
        <w:rPr>
          <w:rFonts w:cs="Calibri"/>
          <w:sz w:val="24"/>
          <w:szCs w:val="24"/>
          <w:lang w:val="it-IT"/>
        </w:rPr>
        <w:t>Gruppo del Fornitore</w:t>
      </w:r>
      <w:r w:rsidR="007D430B" w:rsidRPr="00C76F94">
        <w:rPr>
          <w:rFonts w:cs="Calibri"/>
          <w:sz w:val="24"/>
          <w:szCs w:val="24"/>
          <w:lang w:val="it-IT"/>
        </w:rPr>
        <w:t xml:space="preserve"> agli obblighi assunti ai sensi del presente documento, incluso, ma non limitato, </w:t>
      </w:r>
      <w:r w:rsidR="00764141" w:rsidRPr="00C76F94">
        <w:rPr>
          <w:rFonts w:cs="Calibri"/>
          <w:sz w:val="24"/>
          <w:szCs w:val="24"/>
          <w:lang w:val="it-IT"/>
        </w:rPr>
        <w:t>al</w:t>
      </w:r>
      <w:r w:rsidR="007D430B" w:rsidRPr="00C76F94">
        <w:rPr>
          <w:rFonts w:cs="Calibri"/>
          <w:sz w:val="24"/>
          <w:szCs w:val="24"/>
          <w:lang w:val="it-IT"/>
        </w:rPr>
        <w:t xml:space="preserve"> rispetto degli obblighi in materia di prevenzione della corruzione. Per garantire che </w:t>
      </w:r>
      <w:r w:rsidR="00E30A83" w:rsidRPr="00C76F94">
        <w:rPr>
          <w:rFonts w:cs="Calibri"/>
          <w:sz w:val="24"/>
          <w:szCs w:val="24"/>
          <w:lang w:val="it-IT"/>
        </w:rPr>
        <w:t xml:space="preserve">Techint E&amp;C </w:t>
      </w:r>
      <w:r w:rsidR="007D430B" w:rsidRPr="00C76F94">
        <w:rPr>
          <w:rFonts w:cs="Calibri"/>
          <w:sz w:val="24"/>
          <w:szCs w:val="24"/>
          <w:lang w:val="it-IT"/>
        </w:rPr>
        <w:t xml:space="preserve">abbia pieno accesso ai libri e ai registri dei Rappresentanti </w:t>
      </w:r>
      <w:r w:rsidR="007816E3" w:rsidRPr="00C76F94">
        <w:rPr>
          <w:rFonts w:cs="Calibri"/>
          <w:sz w:val="24"/>
          <w:szCs w:val="24"/>
          <w:lang w:val="it-IT"/>
        </w:rPr>
        <w:t xml:space="preserve">del </w:t>
      </w:r>
      <w:r w:rsidR="00757D3C" w:rsidRPr="00C76F94">
        <w:rPr>
          <w:rFonts w:cs="Calibri"/>
          <w:sz w:val="24"/>
          <w:szCs w:val="24"/>
          <w:lang w:val="it-IT"/>
        </w:rPr>
        <w:t>Fornitore</w:t>
      </w:r>
      <w:r w:rsidR="007D430B" w:rsidRPr="00C76F94">
        <w:rPr>
          <w:rFonts w:cs="Calibri"/>
          <w:sz w:val="24"/>
          <w:szCs w:val="24"/>
          <w:lang w:val="it-IT"/>
        </w:rPr>
        <w:t xml:space="preserve">, </w:t>
      </w:r>
      <w:r w:rsidR="007816E3" w:rsidRPr="00C76F94">
        <w:rPr>
          <w:rFonts w:cs="Calibri"/>
          <w:sz w:val="24"/>
          <w:szCs w:val="24"/>
          <w:lang w:val="it-IT"/>
        </w:rPr>
        <w:t xml:space="preserve">il </w:t>
      </w:r>
      <w:r w:rsidR="00757D3C" w:rsidRPr="00C76F94">
        <w:rPr>
          <w:rFonts w:cs="Calibri"/>
          <w:sz w:val="24"/>
          <w:szCs w:val="24"/>
          <w:lang w:val="it-IT"/>
        </w:rPr>
        <w:t>Fornitore</w:t>
      </w:r>
      <w:r w:rsidR="007D430B" w:rsidRPr="00C76F94">
        <w:rPr>
          <w:rFonts w:cs="Calibri"/>
          <w:sz w:val="24"/>
          <w:szCs w:val="24"/>
          <w:lang w:val="it-IT"/>
        </w:rPr>
        <w:t xml:space="preserve"> dovrà includere nei suoi accordi con qualsiasi Rappresentante</w:t>
      </w:r>
      <w:r w:rsidR="0092662D" w:rsidRPr="00C76F94">
        <w:rPr>
          <w:rStyle w:val="Refdenotaalpie"/>
          <w:rFonts w:cs="Calibri"/>
          <w:b/>
          <w:sz w:val="24"/>
          <w:szCs w:val="24"/>
          <w:lang w:val="it-IT"/>
        </w:rPr>
        <w:footnoteReference w:id="7"/>
      </w:r>
      <w:r w:rsidR="0092662D" w:rsidRPr="00C76F94">
        <w:rPr>
          <w:rFonts w:cs="Calibri"/>
          <w:sz w:val="24"/>
          <w:szCs w:val="24"/>
          <w:lang w:val="it-IT"/>
        </w:rPr>
        <w:t xml:space="preserve"> </w:t>
      </w:r>
      <w:r w:rsidR="00CB72E4" w:rsidRPr="00C76F94">
        <w:rPr>
          <w:rFonts w:cs="Calibri"/>
          <w:sz w:val="24"/>
          <w:szCs w:val="24"/>
          <w:lang w:val="it-IT"/>
        </w:rPr>
        <w:t xml:space="preserve">disposizioni simili e in nessun caso meno stringenti di quella contemplata nella presente sezione (x). L’accesso previsto nella presente </w:t>
      </w:r>
      <w:r w:rsidR="00CB72E4" w:rsidRPr="00C76F94">
        <w:rPr>
          <w:rFonts w:cs="Calibri"/>
          <w:sz w:val="24"/>
          <w:szCs w:val="24"/>
          <w:lang w:val="it-IT"/>
        </w:rPr>
        <w:lastRenderedPageBreak/>
        <w:t xml:space="preserve">sezione non consentirà a </w:t>
      </w:r>
      <w:r w:rsidR="00E30A83" w:rsidRPr="00C76F94">
        <w:rPr>
          <w:rFonts w:cs="Calibri"/>
          <w:sz w:val="24"/>
          <w:szCs w:val="24"/>
          <w:lang w:val="it-IT"/>
        </w:rPr>
        <w:t xml:space="preserve">Techint E&amp;C </w:t>
      </w:r>
      <w:r w:rsidR="00CB72E4" w:rsidRPr="00C76F94">
        <w:rPr>
          <w:rFonts w:cs="Calibri"/>
          <w:sz w:val="24"/>
          <w:szCs w:val="24"/>
          <w:lang w:val="it-IT"/>
        </w:rPr>
        <w:t xml:space="preserve">di accedere alle informazioni riservate degli altri clienti del </w:t>
      </w:r>
      <w:r w:rsidR="00757D3C" w:rsidRPr="00C76F94">
        <w:rPr>
          <w:rFonts w:cs="Calibri"/>
          <w:sz w:val="24"/>
          <w:szCs w:val="24"/>
          <w:lang w:val="it-IT"/>
        </w:rPr>
        <w:t>Gruppo del Fornitore</w:t>
      </w:r>
      <w:r w:rsidR="00CB72E4" w:rsidRPr="00C76F94">
        <w:rPr>
          <w:rFonts w:cs="Calibri"/>
          <w:sz w:val="24"/>
          <w:szCs w:val="24"/>
          <w:lang w:val="it-IT"/>
        </w:rPr>
        <w:t xml:space="preserve">, nella misura in cui non siano correlate al lavoro svolto a </w:t>
      </w:r>
      <w:r w:rsidR="00E30A83" w:rsidRPr="00C76F94">
        <w:rPr>
          <w:rFonts w:cs="Calibri"/>
          <w:sz w:val="24"/>
          <w:szCs w:val="24"/>
          <w:lang w:val="it-IT"/>
        </w:rPr>
        <w:t>Techint E&amp;C</w:t>
      </w:r>
      <w:r w:rsidR="001E5054" w:rsidRPr="00C76F94">
        <w:rPr>
          <w:rFonts w:cs="Calibri"/>
          <w:sz w:val="24"/>
          <w:szCs w:val="24"/>
          <w:lang w:val="it-IT"/>
        </w:rPr>
        <w:t>.</w:t>
      </w:r>
    </w:p>
    <w:p w14:paraId="3C754180" w14:textId="77777777" w:rsidR="001E5054" w:rsidRPr="00C76F94" w:rsidRDefault="001E5054" w:rsidP="001E5054">
      <w:pPr>
        <w:pStyle w:val="Prrafodelista"/>
        <w:keepNext/>
        <w:numPr>
          <w:ilvl w:val="0"/>
          <w:numId w:val="7"/>
        </w:numPr>
        <w:tabs>
          <w:tab w:val="left" w:pos="-90"/>
          <w:tab w:val="left" w:pos="90"/>
          <w:tab w:val="left" w:pos="1170"/>
        </w:tabs>
        <w:spacing w:line="276" w:lineRule="auto"/>
        <w:ind w:left="1134" w:right="-63" w:hanging="450"/>
        <w:jc w:val="both"/>
        <w:outlineLvl w:val="0"/>
        <w:rPr>
          <w:rFonts w:cs="Calibri"/>
          <w:sz w:val="24"/>
          <w:szCs w:val="24"/>
          <w:lang w:val="it-IT"/>
        </w:rPr>
      </w:pPr>
      <w:r w:rsidRPr="00C76F94">
        <w:rPr>
          <w:rFonts w:cs="Calibri"/>
          <w:sz w:val="24"/>
          <w:szCs w:val="24"/>
          <w:lang w:val="it-IT"/>
        </w:rPr>
        <w:t>C</w:t>
      </w:r>
      <w:r w:rsidR="00416B2E" w:rsidRPr="00C76F94">
        <w:rPr>
          <w:rFonts w:cs="Calibri"/>
          <w:sz w:val="24"/>
          <w:szCs w:val="24"/>
          <w:lang w:val="it-IT"/>
        </w:rPr>
        <w:t xml:space="preserve">onserverà tutta la contabilità e i registri relativi al rapporto commerciale o ai servizi resi a </w:t>
      </w:r>
      <w:r w:rsidR="00E30A83" w:rsidRPr="00C76F94">
        <w:rPr>
          <w:rFonts w:cs="Calibri"/>
          <w:sz w:val="24"/>
          <w:szCs w:val="24"/>
          <w:lang w:val="it-IT"/>
        </w:rPr>
        <w:t xml:space="preserve">Techint E&amp;C </w:t>
      </w:r>
      <w:r w:rsidR="00416B2E" w:rsidRPr="00C76F94">
        <w:rPr>
          <w:rFonts w:cs="Calibri"/>
          <w:sz w:val="24"/>
          <w:szCs w:val="24"/>
          <w:lang w:val="it-IT"/>
        </w:rPr>
        <w:t>per un periodo di dieci (10) anni dalla data in cui i relativi servizi sono stati resi o il rapporto commerciale è stato concluso</w:t>
      </w:r>
      <w:r w:rsidRPr="00C76F94">
        <w:rPr>
          <w:rFonts w:cs="Calibri"/>
          <w:sz w:val="24"/>
          <w:szCs w:val="24"/>
          <w:lang w:val="it-IT"/>
        </w:rPr>
        <w:t>.</w:t>
      </w:r>
    </w:p>
    <w:p w14:paraId="5F59D917" w14:textId="77777777" w:rsidR="001E5054" w:rsidRPr="00C76F94" w:rsidRDefault="001E5054" w:rsidP="001E5054">
      <w:pPr>
        <w:pStyle w:val="Prrafodelista"/>
        <w:keepNext/>
        <w:numPr>
          <w:ilvl w:val="0"/>
          <w:numId w:val="7"/>
        </w:numPr>
        <w:tabs>
          <w:tab w:val="left" w:pos="-90"/>
          <w:tab w:val="left" w:pos="90"/>
          <w:tab w:val="left" w:pos="1170"/>
        </w:tabs>
        <w:spacing w:line="276" w:lineRule="auto"/>
        <w:ind w:left="1134" w:right="-63" w:hanging="450"/>
        <w:jc w:val="both"/>
        <w:outlineLvl w:val="0"/>
        <w:rPr>
          <w:rFonts w:cs="Calibri"/>
          <w:sz w:val="24"/>
          <w:szCs w:val="24"/>
          <w:lang w:val="it-IT"/>
        </w:rPr>
      </w:pPr>
      <w:r w:rsidRPr="00C76F94">
        <w:rPr>
          <w:rFonts w:cs="Calibri"/>
          <w:sz w:val="24"/>
          <w:szCs w:val="24"/>
          <w:lang w:val="it-IT"/>
        </w:rPr>
        <w:t>M</w:t>
      </w:r>
      <w:r w:rsidR="00DF687F" w:rsidRPr="00C76F94">
        <w:rPr>
          <w:rFonts w:cs="Calibri"/>
          <w:sz w:val="24"/>
          <w:szCs w:val="24"/>
          <w:lang w:val="it-IT"/>
        </w:rPr>
        <w:t xml:space="preserve">anterrà riservate tutte le informazioni alle quali il </w:t>
      </w:r>
      <w:r w:rsidR="00F2592D" w:rsidRPr="00C76F94">
        <w:rPr>
          <w:rFonts w:cs="Calibri"/>
          <w:sz w:val="24"/>
          <w:szCs w:val="24"/>
          <w:lang w:val="it-IT"/>
        </w:rPr>
        <w:t>Gruppo del Fornitore</w:t>
      </w:r>
      <w:r w:rsidR="00DF687F" w:rsidRPr="00C76F94">
        <w:rPr>
          <w:rFonts w:cs="Calibri"/>
          <w:sz w:val="24"/>
          <w:szCs w:val="24"/>
          <w:lang w:val="it-IT"/>
        </w:rPr>
        <w:t xml:space="preserve"> potrà avere accesso nel corso del rapporto commerciale o della prestazione di servizi a </w:t>
      </w:r>
      <w:r w:rsidR="00E30A83" w:rsidRPr="00C76F94">
        <w:rPr>
          <w:rFonts w:cs="Calibri"/>
          <w:sz w:val="24"/>
          <w:szCs w:val="24"/>
          <w:lang w:val="it-IT"/>
        </w:rPr>
        <w:t xml:space="preserve">Techint E&amp;C </w:t>
      </w:r>
      <w:r w:rsidR="00DF687F" w:rsidRPr="00C76F94">
        <w:rPr>
          <w:rFonts w:cs="Calibri"/>
          <w:sz w:val="24"/>
          <w:szCs w:val="24"/>
          <w:lang w:val="it-IT"/>
        </w:rPr>
        <w:t xml:space="preserve">(anche se tali informazioni non sono contrassegnate o altrimenti identificate come riservate o non riguardano specificatamente </w:t>
      </w:r>
      <w:r w:rsidR="00E30A83" w:rsidRPr="00C76F94">
        <w:rPr>
          <w:rFonts w:cs="Calibri"/>
          <w:sz w:val="24"/>
          <w:szCs w:val="24"/>
          <w:lang w:val="it-IT"/>
        </w:rPr>
        <w:t>Techint E&amp;C</w:t>
      </w:r>
      <w:r w:rsidR="00DF687F" w:rsidRPr="00C76F94">
        <w:rPr>
          <w:rFonts w:cs="Calibri"/>
          <w:sz w:val="24"/>
          <w:szCs w:val="24"/>
          <w:lang w:val="it-IT"/>
        </w:rPr>
        <w:t xml:space="preserve">), e si adopererà per prevenirne l'uso improprio, il furto, la frode o la divulgazione impropria. Il </w:t>
      </w:r>
      <w:r w:rsidR="004F37BD" w:rsidRPr="00C76F94">
        <w:rPr>
          <w:rFonts w:cs="Calibri"/>
          <w:sz w:val="24"/>
          <w:szCs w:val="24"/>
          <w:lang w:val="it-IT"/>
        </w:rPr>
        <w:t xml:space="preserve">Gruppo del Fornitore </w:t>
      </w:r>
      <w:r w:rsidR="00DF687F" w:rsidRPr="00C76F94">
        <w:rPr>
          <w:rFonts w:cs="Calibri"/>
          <w:sz w:val="24"/>
          <w:szCs w:val="24"/>
          <w:lang w:val="it-IT"/>
        </w:rPr>
        <w:t xml:space="preserve">utilizzerà le informazioni che riceverà o alle quali potrà avere accesso in modo legittimo, per lo scopo specifico per cui </w:t>
      </w:r>
      <w:r w:rsidR="006325BA" w:rsidRPr="00C76F94">
        <w:rPr>
          <w:rFonts w:cs="Calibri"/>
          <w:sz w:val="24"/>
          <w:szCs w:val="24"/>
          <w:lang w:val="it-IT"/>
        </w:rPr>
        <w:t>sono</w:t>
      </w:r>
      <w:r w:rsidR="00DF687F" w:rsidRPr="00C76F94">
        <w:rPr>
          <w:rFonts w:cs="Calibri"/>
          <w:sz w:val="24"/>
          <w:szCs w:val="24"/>
          <w:lang w:val="it-IT"/>
        </w:rPr>
        <w:t xml:space="preserve"> stat</w:t>
      </w:r>
      <w:r w:rsidR="006325BA" w:rsidRPr="00C76F94">
        <w:rPr>
          <w:rFonts w:cs="Calibri"/>
          <w:sz w:val="24"/>
          <w:szCs w:val="24"/>
          <w:lang w:val="it-IT"/>
        </w:rPr>
        <w:t xml:space="preserve">e </w:t>
      </w:r>
      <w:r w:rsidR="00DF687F" w:rsidRPr="00C76F94">
        <w:rPr>
          <w:rFonts w:cs="Calibri"/>
          <w:sz w:val="24"/>
          <w:szCs w:val="24"/>
          <w:lang w:val="it-IT"/>
        </w:rPr>
        <w:t>comunicat</w:t>
      </w:r>
      <w:r w:rsidR="006325BA" w:rsidRPr="00C76F94">
        <w:rPr>
          <w:rFonts w:cs="Calibri"/>
          <w:sz w:val="24"/>
          <w:szCs w:val="24"/>
          <w:lang w:val="it-IT"/>
        </w:rPr>
        <w:t>e</w:t>
      </w:r>
      <w:r w:rsidR="00DF687F" w:rsidRPr="00C76F94">
        <w:rPr>
          <w:rFonts w:cs="Calibri"/>
          <w:sz w:val="24"/>
          <w:szCs w:val="24"/>
          <w:lang w:val="it-IT"/>
        </w:rPr>
        <w:t>, ricevut</w:t>
      </w:r>
      <w:r w:rsidR="006325BA" w:rsidRPr="00C76F94">
        <w:rPr>
          <w:rFonts w:cs="Calibri"/>
          <w:sz w:val="24"/>
          <w:szCs w:val="24"/>
          <w:lang w:val="it-IT"/>
        </w:rPr>
        <w:t xml:space="preserve">e </w:t>
      </w:r>
      <w:r w:rsidR="00DF687F" w:rsidRPr="00C76F94">
        <w:rPr>
          <w:rFonts w:cs="Calibri"/>
          <w:sz w:val="24"/>
          <w:szCs w:val="24"/>
          <w:lang w:val="it-IT"/>
        </w:rPr>
        <w:t>o consultat</w:t>
      </w:r>
      <w:r w:rsidR="006325BA" w:rsidRPr="00C76F94">
        <w:rPr>
          <w:rFonts w:cs="Calibri"/>
          <w:sz w:val="24"/>
          <w:szCs w:val="24"/>
          <w:lang w:val="it-IT"/>
        </w:rPr>
        <w:t>e</w:t>
      </w:r>
      <w:r w:rsidR="00DF687F" w:rsidRPr="00C76F94">
        <w:rPr>
          <w:rFonts w:cs="Calibri"/>
          <w:sz w:val="24"/>
          <w:szCs w:val="24"/>
          <w:lang w:val="it-IT"/>
        </w:rPr>
        <w:t xml:space="preserve"> e sempre in conformità con le disposizioni delle leggi applicabili (incluse, a titolo esemplificativo, i regolamenti in materia di antitrust, tutela dei consumatori, privacy dei dati, ecc.). Il </w:t>
      </w:r>
      <w:r w:rsidR="00280FE0" w:rsidRPr="00C76F94">
        <w:rPr>
          <w:rFonts w:cs="Calibri"/>
          <w:sz w:val="24"/>
          <w:szCs w:val="24"/>
          <w:lang w:val="it-IT"/>
        </w:rPr>
        <w:t>Gruppo del Fornitore</w:t>
      </w:r>
      <w:r w:rsidR="00DF687F" w:rsidRPr="00C76F94">
        <w:rPr>
          <w:rFonts w:cs="Calibri"/>
          <w:sz w:val="24"/>
          <w:szCs w:val="24"/>
          <w:lang w:val="it-IT"/>
        </w:rPr>
        <w:t xml:space="preserve"> riconosce che l'uso </w:t>
      </w:r>
      <w:r w:rsidR="000C01C3" w:rsidRPr="00C76F94">
        <w:rPr>
          <w:rFonts w:cs="Calibri"/>
          <w:sz w:val="24"/>
          <w:szCs w:val="24"/>
          <w:lang w:val="it-IT"/>
        </w:rPr>
        <w:t>sbagliato</w:t>
      </w:r>
      <w:r w:rsidR="00DF687F" w:rsidRPr="00C76F94">
        <w:rPr>
          <w:rFonts w:cs="Calibri"/>
          <w:sz w:val="24"/>
          <w:szCs w:val="24"/>
          <w:lang w:val="it-IT"/>
        </w:rPr>
        <w:t xml:space="preserve">, disonesto, non autorizzato, illegale o improprio di qualsiasi informazione, anche se la stessa </w:t>
      </w:r>
      <w:r w:rsidR="00C70AFE" w:rsidRPr="00C76F94">
        <w:rPr>
          <w:rFonts w:cs="Calibri"/>
          <w:sz w:val="24"/>
          <w:szCs w:val="24"/>
          <w:lang w:val="it-IT"/>
        </w:rPr>
        <w:t>favorisce</w:t>
      </w:r>
      <w:r w:rsidR="00DF687F" w:rsidRPr="00C76F94">
        <w:rPr>
          <w:rFonts w:cs="Calibri"/>
          <w:sz w:val="24"/>
          <w:szCs w:val="24"/>
          <w:lang w:val="it-IT"/>
        </w:rPr>
        <w:t xml:space="preserve"> o comunque comporta un vantaggio per </w:t>
      </w:r>
      <w:r w:rsidR="00E30A83" w:rsidRPr="00C76F94">
        <w:rPr>
          <w:rFonts w:cs="Calibri"/>
          <w:sz w:val="24"/>
          <w:szCs w:val="24"/>
          <w:lang w:val="it-IT"/>
        </w:rPr>
        <w:t>Techint E&amp;C</w:t>
      </w:r>
      <w:r w:rsidR="00DF687F" w:rsidRPr="00C76F94">
        <w:rPr>
          <w:rFonts w:cs="Calibri"/>
          <w:sz w:val="24"/>
          <w:szCs w:val="24"/>
          <w:lang w:val="it-IT"/>
        </w:rPr>
        <w:t>, non è consentito, non sarà tollerato e sarà considerato una violazione grave</w:t>
      </w:r>
      <w:r w:rsidR="00764141" w:rsidRPr="00C76F94">
        <w:rPr>
          <w:rFonts w:cs="Calibri"/>
          <w:sz w:val="24"/>
          <w:szCs w:val="24"/>
          <w:lang w:val="it-IT"/>
        </w:rPr>
        <w:t xml:space="preserve"> da parte</w:t>
      </w:r>
      <w:r w:rsidR="00DF687F" w:rsidRPr="00C76F94">
        <w:rPr>
          <w:rFonts w:cs="Calibri"/>
          <w:sz w:val="24"/>
          <w:szCs w:val="24"/>
          <w:lang w:val="it-IT"/>
        </w:rPr>
        <w:t xml:space="preserve"> di </w:t>
      </w:r>
      <w:r w:rsidR="00E30A83" w:rsidRPr="00C76F94">
        <w:rPr>
          <w:rFonts w:cs="Calibri"/>
          <w:sz w:val="24"/>
          <w:szCs w:val="24"/>
          <w:lang w:val="it-IT"/>
        </w:rPr>
        <w:t>Techint E&amp;C</w:t>
      </w:r>
      <w:r w:rsidR="0092662D" w:rsidRPr="00C76F94">
        <w:rPr>
          <w:rFonts w:cs="Calibri"/>
          <w:sz w:val="24"/>
          <w:szCs w:val="24"/>
          <w:lang w:val="it-IT"/>
        </w:rPr>
        <w:t>;</w:t>
      </w:r>
    </w:p>
    <w:p w14:paraId="5E8D6980" w14:textId="77777777" w:rsidR="001E5054" w:rsidRPr="00C76F94" w:rsidRDefault="001E5054" w:rsidP="001E5054">
      <w:pPr>
        <w:pStyle w:val="Prrafodelista"/>
        <w:keepNext/>
        <w:numPr>
          <w:ilvl w:val="0"/>
          <w:numId w:val="7"/>
        </w:numPr>
        <w:tabs>
          <w:tab w:val="left" w:pos="-90"/>
          <w:tab w:val="left" w:pos="90"/>
          <w:tab w:val="left" w:pos="1170"/>
        </w:tabs>
        <w:spacing w:line="276" w:lineRule="auto"/>
        <w:ind w:left="1134" w:right="-63" w:hanging="450"/>
        <w:jc w:val="both"/>
        <w:outlineLvl w:val="0"/>
        <w:rPr>
          <w:rFonts w:cs="Calibri"/>
          <w:sz w:val="24"/>
          <w:szCs w:val="24"/>
          <w:lang w:val="it-IT"/>
        </w:rPr>
      </w:pPr>
      <w:r w:rsidRPr="00C76F94">
        <w:rPr>
          <w:rFonts w:cs="Calibri"/>
          <w:sz w:val="24"/>
          <w:szCs w:val="24"/>
          <w:lang w:val="it-IT"/>
        </w:rPr>
        <w:t>D</w:t>
      </w:r>
      <w:r w:rsidR="00EB6E38" w:rsidRPr="00C76F94">
        <w:rPr>
          <w:rFonts w:cs="Calibri"/>
          <w:sz w:val="24"/>
          <w:szCs w:val="24"/>
          <w:lang w:val="it-IT"/>
        </w:rPr>
        <w:t xml:space="preserve">ovrà informare e fornire un'adeguata formazione a tutti i membri del </w:t>
      </w:r>
      <w:r w:rsidR="00280FE0" w:rsidRPr="00C76F94">
        <w:rPr>
          <w:rFonts w:cs="Calibri"/>
          <w:sz w:val="24"/>
          <w:szCs w:val="24"/>
          <w:lang w:val="it-IT"/>
        </w:rPr>
        <w:t>Gruppo del Fornitore</w:t>
      </w:r>
      <w:r w:rsidR="00EB6E38" w:rsidRPr="00C76F94">
        <w:rPr>
          <w:rFonts w:cs="Calibri"/>
          <w:sz w:val="24"/>
          <w:szCs w:val="24"/>
          <w:lang w:val="it-IT"/>
        </w:rPr>
        <w:t xml:space="preserve"> sulle norme e sui principi generali contenuti nel </w:t>
      </w:r>
      <w:r w:rsidR="00C024FE" w:rsidRPr="00C76F94">
        <w:rPr>
          <w:rFonts w:cs="Calibri"/>
          <w:sz w:val="24"/>
          <w:szCs w:val="24"/>
          <w:lang w:val="it-IT"/>
        </w:rPr>
        <w:t>Codice di Condotta</w:t>
      </w:r>
      <w:r w:rsidR="00BE0BC9" w:rsidRPr="00C76F94">
        <w:rPr>
          <w:rFonts w:cs="Calibri"/>
          <w:sz w:val="24"/>
          <w:szCs w:val="24"/>
          <w:lang w:val="it-IT"/>
        </w:rPr>
        <w:t xml:space="preserve"> </w:t>
      </w:r>
      <w:r w:rsidR="00E30A83" w:rsidRPr="00C76F94">
        <w:rPr>
          <w:rFonts w:cs="Calibri"/>
          <w:sz w:val="24"/>
          <w:szCs w:val="24"/>
          <w:lang w:val="it-IT"/>
        </w:rPr>
        <w:t xml:space="preserve">Techint E&amp;C </w:t>
      </w:r>
      <w:r w:rsidR="00EB6E38" w:rsidRPr="00C76F94">
        <w:rPr>
          <w:rFonts w:cs="Calibri"/>
          <w:sz w:val="24"/>
          <w:szCs w:val="24"/>
          <w:lang w:val="it-IT"/>
        </w:rPr>
        <w:t>e vigilare sul rispetto degli obblighi assunti con il presente documento</w:t>
      </w:r>
      <w:r w:rsidRPr="00C76F94">
        <w:rPr>
          <w:rFonts w:cs="Calibri"/>
          <w:sz w:val="24"/>
          <w:szCs w:val="24"/>
          <w:lang w:val="it-IT"/>
        </w:rPr>
        <w:t>.</w:t>
      </w:r>
    </w:p>
    <w:p w14:paraId="4C99DBA1" w14:textId="77777777" w:rsidR="001E5054" w:rsidRPr="00C76F94" w:rsidRDefault="001E5054" w:rsidP="001E5054">
      <w:pPr>
        <w:pStyle w:val="Prrafodelista"/>
        <w:keepNext/>
        <w:numPr>
          <w:ilvl w:val="0"/>
          <w:numId w:val="7"/>
        </w:numPr>
        <w:tabs>
          <w:tab w:val="left" w:pos="-90"/>
          <w:tab w:val="left" w:pos="90"/>
          <w:tab w:val="left" w:pos="1170"/>
        </w:tabs>
        <w:spacing w:line="276" w:lineRule="auto"/>
        <w:ind w:left="1134" w:right="-63" w:hanging="450"/>
        <w:jc w:val="both"/>
        <w:outlineLvl w:val="0"/>
        <w:rPr>
          <w:rFonts w:cs="Calibri"/>
          <w:sz w:val="24"/>
          <w:szCs w:val="24"/>
          <w:lang w:val="it-IT"/>
        </w:rPr>
      </w:pPr>
      <w:r w:rsidRPr="00C76F94">
        <w:rPr>
          <w:rFonts w:cs="Calibri"/>
          <w:sz w:val="24"/>
          <w:szCs w:val="24"/>
          <w:lang w:val="it-IT"/>
        </w:rPr>
        <w:t>È</w:t>
      </w:r>
      <w:r w:rsidR="00B514EA" w:rsidRPr="00C76F94">
        <w:rPr>
          <w:rFonts w:cs="Calibri"/>
          <w:sz w:val="24"/>
          <w:szCs w:val="24"/>
          <w:lang w:val="it-IT"/>
        </w:rPr>
        <w:t xml:space="preserve"> consapevole che </w:t>
      </w:r>
      <w:r w:rsidR="00E30A83" w:rsidRPr="00C76F94">
        <w:rPr>
          <w:rFonts w:cs="Calibri"/>
          <w:sz w:val="24"/>
          <w:szCs w:val="24"/>
          <w:lang w:val="it-IT"/>
        </w:rPr>
        <w:t xml:space="preserve">Techint E&amp;C </w:t>
      </w:r>
      <w:r w:rsidR="00B514EA" w:rsidRPr="00C76F94">
        <w:rPr>
          <w:rFonts w:cs="Calibri"/>
          <w:sz w:val="24"/>
          <w:szCs w:val="24"/>
          <w:lang w:val="it-IT"/>
        </w:rPr>
        <w:t xml:space="preserve">ha il diritto, in qualsiasi momento e senza previo consenso, di divulgare il contenuto della presente lettera a chiunque </w:t>
      </w:r>
      <w:r w:rsidR="00E30A83" w:rsidRPr="00C76F94">
        <w:rPr>
          <w:rFonts w:cs="Calibri"/>
          <w:sz w:val="24"/>
          <w:szCs w:val="24"/>
          <w:lang w:val="it-IT"/>
        </w:rPr>
        <w:t xml:space="preserve">Techint E&amp;C </w:t>
      </w:r>
      <w:r w:rsidR="00B514EA" w:rsidRPr="00C76F94">
        <w:rPr>
          <w:rFonts w:cs="Calibri"/>
          <w:sz w:val="24"/>
          <w:szCs w:val="24"/>
          <w:lang w:val="it-IT"/>
        </w:rPr>
        <w:t xml:space="preserve">ritenga abbia una legittima necessità di conoscere tale contenuto inclusi, senza limitazione, i rispettivi governi degli Stati Uniti e del Regno Unito. Acconsente alla segnalazione da parte di </w:t>
      </w:r>
      <w:r w:rsidR="00E30A83" w:rsidRPr="00C76F94">
        <w:rPr>
          <w:rFonts w:cs="Calibri"/>
          <w:sz w:val="24"/>
          <w:szCs w:val="24"/>
          <w:lang w:val="it-IT"/>
        </w:rPr>
        <w:t xml:space="preserve">Techint E&amp;C </w:t>
      </w:r>
      <w:r w:rsidR="00B514EA" w:rsidRPr="00C76F94">
        <w:rPr>
          <w:rFonts w:cs="Calibri"/>
          <w:sz w:val="24"/>
          <w:szCs w:val="24"/>
          <w:lang w:val="it-IT"/>
        </w:rPr>
        <w:t xml:space="preserve">a qualsiasi autorità governativa di qualsiasi violazione o sospetta violazione degli obblighi da essa assunti ai sensi del presente documento e accetta e si impegna a rispettare e collaborare con qualsiasi </w:t>
      </w:r>
      <w:r w:rsidR="00720279" w:rsidRPr="00C76F94">
        <w:rPr>
          <w:rFonts w:cs="Calibri"/>
          <w:sz w:val="24"/>
          <w:szCs w:val="24"/>
          <w:lang w:val="it-IT"/>
        </w:rPr>
        <w:t>inchiesta</w:t>
      </w:r>
      <w:r w:rsidR="00B514EA" w:rsidRPr="00C76F94">
        <w:rPr>
          <w:rFonts w:cs="Calibri"/>
          <w:sz w:val="24"/>
          <w:szCs w:val="24"/>
          <w:lang w:val="it-IT"/>
        </w:rPr>
        <w:t xml:space="preserve"> o indagine da parte o per conto di </w:t>
      </w:r>
      <w:r w:rsidR="00E30A83" w:rsidRPr="00C76F94">
        <w:rPr>
          <w:rFonts w:cs="Calibri"/>
          <w:sz w:val="24"/>
          <w:szCs w:val="24"/>
          <w:lang w:val="it-IT"/>
        </w:rPr>
        <w:t xml:space="preserve">Techint E&amp;C </w:t>
      </w:r>
      <w:r w:rsidR="00B514EA" w:rsidRPr="00C76F94">
        <w:rPr>
          <w:rFonts w:cs="Calibri"/>
          <w:sz w:val="24"/>
          <w:szCs w:val="24"/>
          <w:lang w:val="it-IT"/>
        </w:rPr>
        <w:t xml:space="preserve">o di qualsiasi autorità governativa relativa alla conformità con, o </w:t>
      </w:r>
      <w:r w:rsidR="00C70AFE" w:rsidRPr="00C76F94">
        <w:rPr>
          <w:rFonts w:cs="Calibri"/>
          <w:sz w:val="24"/>
          <w:szCs w:val="24"/>
          <w:lang w:val="it-IT"/>
        </w:rPr>
        <w:t>in</w:t>
      </w:r>
      <w:r w:rsidR="00B514EA" w:rsidRPr="00C76F94">
        <w:rPr>
          <w:rFonts w:cs="Calibri"/>
          <w:sz w:val="24"/>
          <w:szCs w:val="24"/>
          <w:lang w:val="it-IT"/>
        </w:rPr>
        <w:t xml:space="preserve"> violazione degli obblighi assunti ai sensi del presente documento o di qualsiasi legge applicabile o disposizione anticorruzione</w:t>
      </w:r>
      <w:r w:rsidRPr="00C76F94">
        <w:rPr>
          <w:rFonts w:cs="Calibri"/>
          <w:sz w:val="24"/>
          <w:szCs w:val="24"/>
          <w:lang w:val="it-IT"/>
        </w:rPr>
        <w:t>.</w:t>
      </w:r>
    </w:p>
    <w:p w14:paraId="2E0BFC9F" w14:textId="77777777" w:rsidR="001E5054" w:rsidRPr="00C76F94" w:rsidRDefault="001E5054" w:rsidP="001E5054">
      <w:pPr>
        <w:pStyle w:val="Prrafodelista"/>
        <w:keepNext/>
        <w:numPr>
          <w:ilvl w:val="0"/>
          <w:numId w:val="7"/>
        </w:numPr>
        <w:tabs>
          <w:tab w:val="left" w:pos="-90"/>
          <w:tab w:val="left" w:pos="90"/>
          <w:tab w:val="left" w:pos="1170"/>
        </w:tabs>
        <w:spacing w:line="276" w:lineRule="auto"/>
        <w:ind w:left="1134" w:right="-63" w:hanging="450"/>
        <w:jc w:val="both"/>
        <w:outlineLvl w:val="0"/>
        <w:rPr>
          <w:rFonts w:cs="Calibri"/>
          <w:sz w:val="24"/>
          <w:szCs w:val="24"/>
          <w:lang w:val="it-IT"/>
        </w:rPr>
      </w:pPr>
      <w:r w:rsidRPr="00C76F94">
        <w:rPr>
          <w:rFonts w:cs="Calibri"/>
          <w:sz w:val="24"/>
          <w:szCs w:val="24"/>
          <w:lang w:val="it-IT"/>
        </w:rPr>
        <w:t>C</w:t>
      </w:r>
      <w:r w:rsidR="00D23107" w:rsidRPr="00C76F94">
        <w:rPr>
          <w:rFonts w:cs="Calibri"/>
          <w:sz w:val="24"/>
          <w:szCs w:val="24"/>
          <w:lang w:val="it-IT"/>
        </w:rPr>
        <w:t xml:space="preserve">omprende che nessun funzionario, direttore, dipendente o rappresentante di </w:t>
      </w:r>
      <w:r w:rsidR="00E30A83" w:rsidRPr="00C76F94">
        <w:rPr>
          <w:rFonts w:cs="Calibri"/>
          <w:sz w:val="24"/>
          <w:szCs w:val="24"/>
          <w:lang w:val="it-IT"/>
        </w:rPr>
        <w:t xml:space="preserve">Techint E&amp;C </w:t>
      </w:r>
      <w:r w:rsidR="00D23107" w:rsidRPr="00C76F94">
        <w:rPr>
          <w:rFonts w:cs="Calibri"/>
          <w:sz w:val="24"/>
          <w:szCs w:val="24"/>
          <w:lang w:val="it-IT"/>
        </w:rPr>
        <w:t xml:space="preserve">ha o avrà l'autorità di dare indicazioni esplicite o implicite, scritte o orali, che autorizzino il </w:t>
      </w:r>
      <w:r w:rsidR="00280FE0" w:rsidRPr="00C76F94">
        <w:rPr>
          <w:rFonts w:cs="Calibri"/>
          <w:sz w:val="24"/>
          <w:szCs w:val="24"/>
          <w:lang w:val="it-IT"/>
        </w:rPr>
        <w:t>Gruppo del Fornitore</w:t>
      </w:r>
      <w:r w:rsidR="00D23107" w:rsidRPr="00C76F94">
        <w:rPr>
          <w:rFonts w:cs="Calibri"/>
          <w:sz w:val="24"/>
          <w:szCs w:val="24"/>
          <w:lang w:val="it-IT"/>
        </w:rPr>
        <w:t xml:space="preserve"> ad assumere impegni nei confronti di terzi per conto di </w:t>
      </w:r>
      <w:r w:rsidR="00E30A83" w:rsidRPr="00C76F94">
        <w:rPr>
          <w:rFonts w:cs="Calibri"/>
          <w:sz w:val="24"/>
          <w:szCs w:val="24"/>
          <w:lang w:val="it-IT"/>
        </w:rPr>
        <w:t xml:space="preserve">Techint E&amp;C </w:t>
      </w:r>
      <w:r w:rsidR="00D23107" w:rsidRPr="00C76F94">
        <w:rPr>
          <w:rFonts w:cs="Calibri"/>
          <w:sz w:val="24"/>
          <w:szCs w:val="24"/>
          <w:lang w:val="it-IT"/>
        </w:rPr>
        <w:t xml:space="preserve">in violazione </w:t>
      </w:r>
      <w:r w:rsidR="007816E3" w:rsidRPr="00C76F94">
        <w:rPr>
          <w:rFonts w:cs="Calibri"/>
          <w:sz w:val="24"/>
          <w:szCs w:val="24"/>
          <w:lang w:val="it-IT"/>
        </w:rPr>
        <w:t>degli</w:t>
      </w:r>
      <w:r w:rsidR="00D23107" w:rsidRPr="00C76F94">
        <w:rPr>
          <w:rFonts w:cs="Calibri"/>
          <w:sz w:val="24"/>
          <w:szCs w:val="24"/>
          <w:lang w:val="it-IT"/>
        </w:rPr>
        <w:t xml:space="preserve"> impegni previsti nella presente lettera</w:t>
      </w:r>
      <w:r w:rsidRPr="00C76F94">
        <w:rPr>
          <w:rFonts w:cs="Calibri"/>
          <w:sz w:val="24"/>
          <w:szCs w:val="24"/>
          <w:lang w:val="it-IT"/>
        </w:rPr>
        <w:t>.</w:t>
      </w:r>
    </w:p>
    <w:p w14:paraId="696AF9C7" w14:textId="77777777" w:rsidR="001E5054" w:rsidRPr="00C76F94" w:rsidRDefault="001E5054" w:rsidP="001E5054">
      <w:pPr>
        <w:pStyle w:val="Prrafodelista"/>
        <w:keepNext/>
        <w:numPr>
          <w:ilvl w:val="0"/>
          <w:numId w:val="7"/>
        </w:numPr>
        <w:tabs>
          <w:tab w:val="left" w:pos="-90"/>
          <w:tab w:val="left" w:pos="90"/>
          <w:tab w:val="left" w:pos="1170"/>
        </w:tabs>
        <w:spacing w:line="276" w:lineRule="auto"/>
        <w:ind w:left="1134" w:right="-63" w:hanging="450"/>
        <w:jc w:val="both"/>
        <w:outlineLvl w:val="0"/>
        <w:rPr>
          <w:rFonts w:cs="Calibri"/>
          <w:sz w:val="24"/>
          <w:szCs w:val="24"/>
          <w:lang w:val="it-IT"/>
        </w:rPr>
      </w:pPr>
      <w:r w:rsidRPr="00C76F94">
        <w:rPr>
          <w:rFonts w:cs="Calibri"/>
          <w:sz w:val="24"/>
          <w:szCs w:val="24"/>
          <w:lang w:val="it-IT"/>
        </w:rPr>
        <w:t>D</w:t>
      </w:r>
      <w:r w:rsidR="00F52620" w:rsidRPr="00C76F94">
        <w:rPr>
          <w:rFonts w:cs="Calibri"/>
          <w:sz w:val="24"/>
          <w:szCs w:val="24"/>
          <w:lang w:val="it-IT"/>
        </w:rPr>
        <w:t xml:space="preserve">ichiara che tutti i membri del </w:t>
      </w:r>
      <w:r w:rsidR="00280FE0" w:rsidRPr="00C76F94">
        <w:rPr>
          <w:rFonts w:cs="Calibri"/>
          <w:sz w:val="24"/>
          <w:szCs w:val="24"/>
          <w:lang w:val="it-IT"/>
        </w:rPr>
        <w:t>Gruppo del Fornitore</w:t>
      </w:r>
      <w:r w:rsidR="00F52620" w:rsidRPr="00C76F94">
        <w:rPr>
          <w:rFonts w:cs="Calibri"/>
          <w:sz w:val="24"/>
          <w:szCs w:val="24"/>
          <w:lang w:val="it-IT"/>
        </w:rPr>
        <w:t xml:space="preserve"> si impegnano a rispettare termini coerenti con il presente documento, inclusi, a titolo esemplificativo, i termini relativi alla lotta alla corruzione, alla riservatezza e alla protezione dei dati e che tutti loro condurranno il rapporto commerciale o presteranno servizi a </w:t>
      </w:r>
      <w:r w:rsidR="00E30A83" w:rsidRPr="00C76F94">
        <w:rPr>
          <w:rFonts w:cs="Calibri"/>
          <w:sz w:val="24"/>
          <w:szCs w:val="24"/>
          <w:lang w:val="it-IT"/>
        </w:rPr>
        <w:t xml:space="preserve">Techint E&amp;C </w:t>
      </w:r>
      <w:r w:rsidR="00F52620" w:rsidRPr="00C76F94">
        <w:rPr>
          <w:rFonts w:cs="Calibri"/>
          <w:sz w:val="24"/>
          <w:szCs w:val="24"/>
          <w:lang w:val="it-IT"/>
        </w:rPr>
        <w:t>in conformità a tali disposizioni</w:t>
      </w:r>
      <w:r w:rsidRPr="00C76F94">
        <w:rPr>
          <w:rFonts w:cs="Calibri"/>
          <w:sz w:val="24"/>
          <w:szCs w:val="24"/>
          <w:lang w:val="it-IT"/>
        </w:rPr>
        <w:t>.</w:t>
      </w:r>
    </w:p>
    <w:p w14:paraId="0A76A1E3" w14:textId="2042D28A" w:rsidR="001E5054" w:rsidRPr="00C76F94" w:rsidRDefault="001E5054" w:rsidP="001E5054">
      <w:pPr>
        <w:pStyle w:val="Prrafodelista"/>
        <w:keepNext/>
        <w:numPr>
          <w:ilvl w:val="0"/>
          <w:numId w:val="7"/>
        </w:numPr>
        <w:tabs>
          <w:tab w:val="left" w:pos="-90"/>
          <w:tab w:val="left" w:pos="90"/>
          <w:tab w:val="left" w:pos="1170"/>
        </w:tabs>
        <w:spacing w:line="276" w:lineRule="auto"/>
        <w:ind w:left="1134" w:right="-63" w:hanging="450"/>
        <w:jc w:val="both"/>
        <w:outlineLvl w:val="0"/>
        <w:rPr>
          <w:rFonts w:cs="Calibri"/>
          <w:sz w:val="24"/>
          <w:szCs w:val="24"/>
          <w:lang w:val="it-IT"/>
        </w:rPr>
      </w:pPr>
      <w:r w:rsidRPr="00C76F94">
        <w:rPr>
          <w:rFonts w:eastAsia="SimSun" w:cs="Calibri"/>
          <w:sz w:val="24"/>
          <w:szCs w:val="24"/>
          <w:lang w:val="it-IT" w:eastAsia="zh-CN"/>
        </w:rPr>
        <w:t>N</w:t>
      </w:r>
      <w:r w:rsidR="00F54D2F" w:rsidRPr="00C76F94">
        <w:rPr>
          <w:rFonts w:eastAsia="SimSun" w:cs="Calibri"/>
          <w:sz w:val="24"/>
          <w:szCs w:val="24"/>
          <w:lang w:val="it-IT" w:eastAsia="zh-CN"/>
        </w:rPr>
        <w:t xml:space="preserve">on subappalterà servizi né cederà alcun obbligo derivante dal contratto, </w:t>
      </w:r>
      <w:r w:rsidR="00F54D2F" w:rsidRPr="00C76F94">
        <w:rPr>
          <w:rFonts w:eastAsia="SimSun" w:cs="Calibri"/>
          <w:sz w:val="24"/>
          <w:szCs w:val="24"/>
          <w:lang w:val="it-IT" w:eastAsia="zh-CN"/>
        </w:rPr>
        <w:lastRenderedPageBreak/>
        <w:t xml:space="preserve">dall'attività o dal rapporto commerciale con </w:t>
      </w:r>
      <w:r w:rsidR="00E30A83" w:rsidRPr="00C76F94">
        <w:rPr>
          <w:rFonts w:cs="Calibri"/>
          <w:sz w:val="24"/>
          <w:szCs w:val="24"/>
          <w:lang w:val="it-IT"/>
        </w:rPr>
        <w:t>Techint E&amp;C</w:t>
      </w:r>
      <w:r w:rsidR="00F54D2F" w:rsidRPr="00C76F94">
        <w:rPr>
          <w:rFonts w:eastAsia="SimSun" w:cs="Calibri"/>
          <w:sz w:val="24"/>
          <w:szCs w:val="24"/>
          <w:lang w:val="it-IT" w:eastAsia="zh-CN"/>
        </w:rPr>
        <w:t xml:space="preserve">, a meno che non sia espressamente concordato con </w:t>
      </w:r>
      <w:r w:rsidR="00E30A83" w:rsidRPr="00C76F94">
        <w:rPr>
          <w:rFonts w:cs="Calibri"/>
          <w:sz w:val="24"/>
          <w:szCs w:val="24"/>
          <w:lang w:val="it-IT"/>
        </w:rPr>
        <w:t xml:space="preserve">Techint E&amp;C </w:t>
      </w:r>
      <w:r w:rsidR="00F54D2F" w:rsidRPr="00C76F94">
        <w:rPr>
          <w:rFonts w:eastAsia="SimSun" w:cs="Calibri"/>
          <w:sz w:val="24"/>
          <w:szCs w:val="24"/>
          <w:lang w:val="it-IT" w:eastAsia="zh-CN"/>
        </w:rPr>
        <w:t xml:space="preserve">e a condizione che </w:t>
      </w:r>
      <w:r w:rsidR="007816E3" w:rsidRPr="00C76F94">
        <w:rPr>
          <w:rFonts w:eastAsia="SimSun" w:cs="Calibri"/>
          <w:sz w:val="24"/>
          <w:szCs w:val="24"/>
          <w:lang w:val="it-IT" w:eastAsia="zh-CN"/>
        </w:rPr>
        <w:t xml:space="preserve">il </w:t>
      </w:r>
      <w:r w:rsidR="00280FE0" w:rsidRPr="00C76F94">
        <w:rPr>
          <w:rFonts w:cs="Calibri"/>
          <w:sz w:val="24"/>
          <w:szCs w:val="24"/>
          <w:lang w:val="it-IT"/>
        </w:rPr>
        <w:t>Fornitore</w:t>
      </w:r>
      <w:r w:rsidR="00F54D2F" w:rsidRPr="00C76F94">
        <w:rPr>
          <w:rFonts w:eastAsia="SimSun" w:cs="Calibri"/>
          <w:sz w:val="24"/>
          <w:szCs w:val="24"/>
          <w:lang w:val="it-IT" w:eastAsia="zh-CN"/>
        </w:rPr>
        <w:t xml:space="preserve">: (a) esegua e dimostri la </w:t>
      </w:r>
      <w:r w:rsidR="00C70AFE" w:rsidRPr="00C76F94">
        <w:rPr>
          <w:rFonts w:eastAsia="SimSun" w:cs="Calibri"/>
          <w:sz w:val="24"/>
          <w:szCs w:val="24"/>
          <w:lang w:val="it-IT" w:eastAsia="zh-CN"/>
        </w:rPr>
        <w:t>D</w:t>
      </w:r>
      <w:r w:rsidR="00F54D2F" w:rsidRPr="00C76F94">
        <w:rPr>
          <w:rFonts w:eastAsia="SimSun" w:cs="Calibri"/>
          <w:sz w:val="24"/>
          <w:szCs w:val="24"/>
          <w:lang w:val="it-IT" w:eastAsia="zh-CN"/>
        </w:rPr>
        <w:t xml:space="preserve">ue </w:t>
      </w:r>
      <w:r w:rsidR="00C70AFE" w:rsidRPr="00C76F94">
        <w:rPr>
          <w:rFonts w:eastAsia="SimSun" w:cs="Calibri"/>
          <w:sz w:val="24"/>
          <w:szCs w:val="24"/>
          <w:lang w:val="it-IT" w:eastAsia="zh-CN"/>
        </w:rPr>
        <w:t>D</w:t>
      </w:r>
      <w:r w:rsidR="00F54D2F" w:rsidRPr="00C76F94">
        <w:rPr>
          <w:rFonts w:eastAsia="SimSun" w:cs="Calibri"/>
          <w:sz w:val="24"/>
          <w:szCs w:val="24"/>
          <w:lang w:val="it-IT" w:eastAsia="zh-CN"/>
        </w:rPr>
        <w:t>iligence sul subappaltatore, (b) stipul</w:t>
      </w:r>
      <w:r w:rsidR="00FF36C2" w:rsidRPr="00C76F94">
        <w:rPr>
          <w:rFonts w:eastAsia="SimSun" w:cs="Calibri"/>
          <w:sz w:val="24"/>
          <w:szCs w:val="24"/>
          <w:lang w:val="it-IT" w:eastAsia="zh-CN"/>
        </w:rPr>
        <w:t>i</w:t>
      </w:r>
      <w:r w:rsidR="00F54D2F" w:rsidRPr="00C76F94">
        <w:rPr>
          <w:rFonts w:eastAsia="SimSun" w:cs="Calibri"/>
          <w:sz w:val="24"/>
          <w:szCs w:val="24"/>
          <w:lang w:val="it-IT" w:eastAsia="zh-CN"/>
        </w:rPr>
        <w:t xml:space="preserve"> un contratto scritto con il subappaltatore che includa una descrizione dettagliata della portata dei servizi e definisca chiaramente la remunerazione o gli onorari concordati; (c) </w:t>
      </w:r>
      <w:r w:rsidR="00691EC7" w:rsidRPr="00C76F94">
        <w:rPr>
          <w:rFonts w:eastAsia="SimSun" w:cs="Calibri"/>
          <w:sz w:val="24"/>
          <w:szCs w:val="24"/>
          <w:lang w:val="it-IT" w:eastAsia="zh-CN"/>
        </w:rPr>
        <w:t>includa</w:t>
      </w:r>
      <w:r w:rsidR="00F54D2F" w:rsidRPr="00C76F94">
        <w:rPr>
          <w:rFonts w:eastAsia="SimSun" w:cs="Calibri"/>
          <w:sz w:val="24"/>
          <w:szCs w:val="24"/>
          <w:lang w:val="it-IT" w:eastAsia="zh-CN"/>
        </w:rPr>
        <w:t xml:space="preserve"> disposizioni anticorruzione simili a quelle incluse nella presente LOA; (d) viet</w:t>
      </w:r>
      <w:r w:rsidR="00451EE9" w:rsidRPr="00C76F94">
        <w:rPr>
          <w:rFonts w:eastAsia="SimSun" w:cs="Calibri"/>
          <w:sz w:val="24"/>
          <w:szCs w:val="24"/>
          <w:lang w:val="it-IT" w:eastAsia="zh-CN"/>
        </w:rPr>
        <w:t>i</w:t>
      </w:r>
      <w:r w:rsidR="00F54D2F" w:rsidRPr="00C76F94">
        <w:rPr>
          <w:rFonts w:eastAsia="SimSun" w:cs="Calibri"/>
          <w:sz w:val="24"/>
          <w:szCs w:val="24"/>
          <w:lang w:val="it-IT" w:eastAsia="zh-CN"/>
        </w:rPr>
        <w:t xml:space="preserve"> al subappaltatore di effettuare pagamenti per conto di </w:t>
      </w:r>
      <w:r w:rsidR="00E30A83" w:rsidRPr="00C76F94">
        <w:rPr>
          <w:rFonts w:cs="Calibri"/>
          <w:sz w:val="24"/>
          <w:szCs w:val="24"/>
          <w:lang w:val="it-IT"/>
        </w:rPr>
        <w:t xml:space="preserve">Techint E&amp;C </w:t>
      </w:r>
      <w:r w:rsidR="00F54D2F" w:rsidRPr="00C76F94">
        <w:rPr>
          <w:rFonts w:eastAsia="SimSun" w:cs="Calibri"/>
          <w:sz w:val="24"/>
          <w:szCs w:val="24"/>
          <w:lang w:val="it-IT" w:eastAsia="zh-CN"/>
        </w:rPr>
        <w:t xml:space="preserve">o di compensare qualsiasi pagamento dovuto per conto di </w:t>
      </w:r>
      <w:r w:rsidR="00E30A83" w:rsidRPr="00C76F94">
        <w:rPr>
          <w:rFonts w:cs="Calibri"/>
          <w:sz w:val="24"/>
          <w:szCs w:val="24"/>
          <w:lang w:val="it-IT"/>
        </w:rPr>
        <w:t>Techint E&amp;C</w:t>
      </w:r>
      <w:r w:rsidR="00F54D2F" w:rsidRPr="00C76F94">
        <w:rPr>
          <w:rFonts w:eastAsia="SimSun" w:cs="Calibri"/>
          <w:sz w:val="24"/>
          <w:szCs w:val="24"/>
          <w:lang w:val="it-IT" w:eastAsia="zh-CN"/>
        </w:rPr>
        <w:t>; (</w:t>
      </w:r>
      <w:r w:rsidR="00996161">
        <w:rPr>
          <w:rFonts w:eastAsia="SimSun" w:cs="Calibri"/>
          <w:sz w:val="24"/>
          <w:szCs w:val="24"/>
          <w:lang w:val="it-IT" w:eastAsia="zh-CN"/>
        </w:rPr>
        <w:t>e</w:t>
      </w:r>
      <w:r w:rsidR="00F54D2F" w:rsidRPr="00C76F94">
        <w:rPr>
          <w:rFonts w:eastAsia="SimSun" w:cs="Calibri"/>
          <w:sz w:val="24"/>
          <w:szCs w:val="24"/>
          <w:lang w:val="it-IT" w:eastAsia="zh-CN"/>
        </w:rPr>
        <w:t xml:space="preserve">) </w:t>
      </w:r>
      <w:r w:rsidR="00D834A0" w:rsidRPr="00C76F94">
        <w:rPr>
          <w:rFonts w:eastAsia="SimSun" w:cs="Calibri"/>
          <w:sz w:val="24"/>
          <w:szCs w:val="24"/>
          <w:lang w:val="it-IT" w:eastAsia="zh-CN"/>
        </w:rPr>
        <w:t>dichiari</w:t>
      </w:r>
      <w:r w:rsidR="00F54D2F" w:rsidRPr="00C76F94">
        <w:rPr>
          <w:rFonts w:eastAsia="SimSun" w:cs="Calibri"/>
          <w:sz w:val="24"/>
          <w:szCs w:val="24"/>
          <w:lang w:val="it-IT" w:eastAsia="zh-CN"/>
        </w:rPr>
        <w:t xml:space="preserve"> chiaramente che il subappaltatore non avrà proprietari, direttori, funzionari, dipendenti o rappresentanti che siano agenti o intermediari, dipendenti o siano altrimenti affiliati a qualsiasi governo o ente governativo; e (</w:t>
      </w:r>
      <w:r w:rsidR="00996161">
        <w:rPr>
          <w:rFonts w:eastAsia="SimSun" w:cs="Calibri"/>
          <w:sz w:val="24"/>
          <w:szCs w:val="24"/>
          <w:lang w:val="it-IT" w:eastAsia="zh-CN"/>
        </w:rPr>
        <w:t>f</w:t>
      </w:r>
      <w:r w:rsidR="00F54D2F" w:rsidRPr="00C76F94">
        <w:rPr>
          <w:rFonts w:eastAsia="SimSun" w:cs="Calibri"/>
          <w:sz w:val="24"/>
          <w:szCs w:val="24"/>
          <w:lang w:val="it-IT" w:eastAsia="zh-CN"/>
        </w:rPr>
        <w:t xml:space="preserve">) </w:t>
      </w:r>
      <w:r w:rsidR="00723F38" w:rsidRPr="00C76F94">
        <w:rPr>
          <w:rFonts w:eastAsia="SimSun" w:cs="Calibri"/>
          <w:sz w:val="24"/>
          <w:szCs w:val="24"/>
          <w:lang w:val="it-IT" w:eastAsia="zh-CN"/>
        </w:rPr>
        <w:t>riferisca</w:t>
      </w:r>
      <w:r w:rsidR="00F54D2F" w:rsidRPr="00C76F94">
        <w:rPr>
          <w:rFonts w:eastAsia="SimSun" w:cs="Calibri"/>
          <w:sz w:val="24"/>
          <w:szCs w:val="24"/>
          <w:lang w:val="it-IT" w:eastAsia="zh-CN"/>
        </w:rPr>
        <w:t xml:space="preserve"> regolarmente ai rappresentanti di </w:t>
      </w:r>
      <w:r w:rsidR="00E30A83" w:rsidRPr="00C76F94">
        <w:rPr>
          <w:rFonts w:cs="Calibri"/>
          <w:sz w:val="24"/>
          <w:szCs w:val="24"/>
          <w:lang w:val="it-IT"/>
        </w:rPr>
        <w:t xml:space="preserve">Techint E&amp;C </w:t>
      </w:r>
      <w:r w:rsidR="00F54D2F" w:rsidRPr="00C76F94">
        <w:rPr>
          <w:rFonts w:eastAsia="SimSun" w:cs="Calibri"/>
          <w:sz w:val="24"/>
          <w:szCs w:val="24"/>
          <w:lang w:val="it-IT" w:eastAsia="zh-CN"/>
        </w:rPr>
        <w:t>qualsiasi evento materiale o modifica dell'accordo</w:t>
      </w:r>
      <w:r w:rsidRPr="00C76F94">
        <w:rPr>
          <w:rFonts w:cs="Calibri"/>
          <w:sz w:val="24"/>
          <w:szCs w:val="24"/>
          <w:lang w:val="it-IT"/>
        </w:rPr>
        <w:t>.</w:t>
      </w:r>
    </w:p>
    <w:p w14:paraId="1D33259C" w14:textId="5538EA4C" w:rsidR="0092662D" w:rsidRPr="00C76F94" w:rsidRDefault="00FC7A60" w:rsidP="001E5054">
      <w:pPr>
        <w:pStyle w:val="Prrafodelista"/>
        <w:keepNext/>
        <w:numPr>
          <w:ilvl w:val="0"/>
          <w:numId w:val="7"/>
        </w:numPr>
        <w:tabs>
          <w:tab w:val="left" w:pos="-90"/>
          <w:tab w:val="left" w:pos="90"/>
          <w:tab w:val="left" w:pos="1170"/>
        </w:tabs>
        <w:spacing w:line="276" w:lineRule="auto"/>
        <w:ind w:left="1134" w:right="-63" w:hanging="450"/>
        <w:jc w:val="both"/>
        <w:outlineLvl w:val="0"/>
        <w:rPr>
          <w:rFonts w:cs="Calibri"/>
          <w:sz w:val="24"/>
          <w:szCs w:val="24"/>
          <w:lang w:val="it-IT"/>
        </w:rPr>
      </w:pPr>
      <w:r w:rsidRPr="00C76F94">
        <w:rPr>
          <w:rFonts w:cs="Calibri"/>
          <w:sz w:val="24"/>
          <w:szCs w:val="24"/>
          <w:lang w:val="it-IT"/>
        </w:rPr>
        <w:t>È</w:t>
      </w:r>
      <w:r w:rsidR="00CF234D" w:rsidRPr="00C76F94">
        <w:rPr>
          <w:rFonts w:cs="Calibri"/>
          <w:sz w:val="24"/>
          <w:szCs w:val="24"/>
          <w:lang w:val="it-IT"/>
        </w:rPr>
        <w:t xml:space="preserve"> consapevole che </w:t>
      </w:r>
      <w:r w:rsidR="00E30A83" w:rsidRPr="00C76F94">
        <w:rPr>
          <w:rFonts w:cs="Calibri"/>
          <w:sz w:val="24"/>
          <w:szCs w:val="24"/>
          <w:lang w:val="it-IT"/>
        </w:rPr>
        <w:t xml:space="preserve">Techint E&amp;C </w:t>
      </w:r>
      <w:r w:rsidR="00CF234D" w:rsidRPr="00C76F94">
        <w:rPr>
          <w:rFonts w:cs="Calibri"/>
          <w:sz w:val="24"/>
          <w:szCs w:val="24"/>
          <w:lang w:val="it-IT"/>
        </w:rPr>
        <w:t xml:space="preserve">può sospendere e avrà il diritto di risolvere immediatamente qualsiasi accordo commerciale o transazione stipulata tra </w:t>
      </w:r>
      <w:r w:rsidR="007816E3" w:rsidRPr="00C76F94">
        <w:rPr>
          <w:rFonts w:cs="Calibri"/>
          <w:sz w:val="24"/>
          <w:szCs w:val="24"/>
          <w:lang w:val="it-IT"/>
        </w:rPr>
        <w:t xml:space="preserve">il </w:t>
      </w:r>
      <w:r w:rsidR="00626A36" w:rsidRPr="00C76F94">
        <w:rPr>
          <w:rFonts w:cs="Calibri"/>
          <w:sz w:val="24"/>
          <w:szCs w:val="24"/>
          <w:lang w:val="it-IT"/>
        </w:rPr>
        <w:t>Fornitore</w:t>
      </w:r>
      <w:r w:rsidR="00CF234D" w:rsidRPr="00C76F94">
        <w:rPr>
          <w:rFonts w:cs="Calibri"/>
          <w:sz w:val="24"/>
          <w:szCs w:val="24"/>
          <w:lang w:val="it-IT"/>
        </w:rPr>
        <w:t xml:space="preserve"> e </w:t>
      </w:r>
      <w:r w:rsidR="00E30A83" w:rsidRPr="00C76F94">
        <w:rPr>
          <w:rFonts w:cs="Calibri"/>
          <w:sz w:val="24"/>
          <w:szCs w:val="24"/>
          <w:lang w:val="it-IT"/>
        </w:rPr>
        <w:t xml:space="preserve">Techint E&amp;C </w:t>
      </w:r>
      <w:r w:rsidR="00CF234D" w:rsidRPr="00C76F94">
        <w:rPr>
          <w:rFonts w:cs="Calibri"/>
          <w:sz w:val="24"/>
          <w:szCs w:val="24"/>
          <w:lang w:val="it-IT"/>
        </w:rPr>
        <w:t xml:space="preserve">non appena venga a conoscenza di qualsiasi violazione o ragionevole sospetto di violazione degli obblighi descritti nel presente riconoscimento, da parte di qualsiasi membro del </w:t>
      </w:r>
      <w:r w:rsidR="00626A36" w:rsidRPr="00C76F94">
        <w:rPr>
          <w:rFonts w:cs="Calibri"/>
          <w:sz w:val="24"/>
          <w:szCs w:val="24"/>
          <w:lang w:val="it-IT"/>
        </w:rPr>
        <w:t>Gruppo del Fornitore</w:t>
      </w:r>
      <w:r w:rsidR="00CF234D" w:rsidRPr="00C76F94">
        <w:rPr>
          <w:rFonts w:cs="Calibri"/>
          <w:sz w:val="24"/>
          <w:szCs w:val="24"/>
          <w:lang w:val="it-IT"/>
        </w:rPr>
        <w:t xml:space="preserve">, senza alcuna responsabilità nei confronti di </w:t>
      </w:r>
      <w:r w:rsidR="00E30A83" w:rsidRPr="00C76F94">
        <w:rPr>
          <w:rFonts w:cs="Calibri"/>
          <w:sz w:val="24"/>
          <w:szCs w:val="24"/>
          <w:lang w:val="it-IT"/>
        </w:rPr>
        <w:t>Techint E&amp;C</w:t>
      </w:r>
      <w:r w:rsidR="00CF234D" w:rsidRPr="00C76F94">
        <w:rPr>
          <w:rFonts w:cs="Calibri"/>
          <w:sz w:val="24"/>
          <w:szCs w:val="24"/>
          <w:lang w:val="it-IT"/>
        </w:rPr>
        <w:t xml:space="preserve">. La risoluzione o la sospensione da parte di </w:t>
      </w:r>
      <w:r w:rsidR="00E30A83" w:rsidRPr="00C76F94">
        <w:rPr>
          <w:rFonts w:cs="Calibri"/>
          <w:sz w:val="24"/>
          <w:szCs w:val="24"/>
          <w:lang w:val="it-IT"/>
        </w:rPr>
        <w:t xml:space="preserve">Techint E&amp;C </w:t>
      </w:r>
      <w:r w:rsidR="00CF234D" w:rsidRPr="00C76F94">
        <w:rPr>
          <w:rFonts w:cs="Calibri"/>
          <w:sz w:val="24"/>
          <w:szCs w:val="24"/>
          <w:lang w:val="it-IT"/>
        </w:rPr>
        <w:t xml:space="preserve">non pregiudicherà alcuna pretesa che </w:t>
      </w:r>
      <w:r w:rsidR="00E30A83" w:rsidRPr="00C76F94">
        <w:rPr>
          <w:rFonts w:cs="Calibri"/>
          <w:sz w:val="24"/>
          <w:szCs w:val="24"/>
          <w:lang w:val="it-IT"/>
        </w:rPr>
        <w:t xml:space="preserve">Techint E&amp;C </w:t>
      </w:r>
      <w:r w:rsidR="00CF234D" w:rsidRPr="00C76F94">
        <w:rPr>
          <w:rFonts w:cs="Calibri"/>
          <w:sz w:val="24"/>
          <w:szCs w:val="24"/>
          <w:lang w:val="it-IT"/>
        </w:rPr>
        <w:t xml:space="preserve">possa avanzare nei confronti di qualsiasi membro </w:t>
      </w:r>
      <w:r w:rsidR="007816E3" w:rsidRPr="00C76F94">
        <w:rPr>
          <w:rFonts w:cs="Calibri"/>
          <w:sz w:val="24"/>
          <w:szCs w:val="24"/>
          <w:lang w:val="it-IT"/>
        </w:rPr>
        <w:t xml:space="preserve">del </w:t>
      </w:r>
      <w:r w:rsidR="00626A36" w:rsidRPr="00C76F94">
        <w:rPr>
          <w:rFonts w:cs="Calibri"/>
          <w:sz w:val="24"/>
          <w:szCs w:val="24"/>
          <w:lang w:val="it-IT"/>
        </w:rPr>
        <w:t>Fornitore</w:t>
      </w:r>
      <w:r w:rsidR="00CF234D" w:rsidRPr="00C76F94">
        <w:rPr>
          <w:rFonts w:cs="Calibri"/>
          <w:sz w:val="24"/>
          <w:szCs w:val="24"/>
          <w:lang w:val="it-IT"/>
        </w:rPr>
        <w:t xml:space="preserve"> o di qualsiasi altra persona, sia in relazione a qualsiasi violazione di qualsiasi impegno qui di seguito, degli obblighi assunti in qualsiasi accordo o transazione commerciale, o altro</w:t>
      </w:r>
      <w:r w:rsidR="0092662D" w:rsidRPr="00C76F94">
        <w:rPr>
          <w:rFonts w:cs="Calibri"/>
          <w:sz w:val="24"/>
          <w:szCs w:val="24"/>
          <w:lang w:val="it-IT"/>
        </w:rPr>
        <w:t>.</w:t>
      </w:r>
    </w:p>
    <w:p w14:paraId="4E3685BF" w14:textId="77777777" w:rsidR="0092662D" w:rsidRPr="00C76F94" w:rsidRDefault="0092662D" w:rsidP="00FC7A60">
      <w:pPr>
        <w:pStyle w:val="Prrafodelista"/>
        <w:keepNext/>
        <w:tabs>
          <w:tab w:val="left" w:pos="-90"/>
          <w:tab w:val="left" w:pos="720"/>
          <w:tab w:val="left" w:pos="1080"/>
        </w:tabs>
        <w:spacing w:line="276" w:lineRule="auto"/>
        <w:ind w:left="720" w:right="-63" w:firstLine="0"/>
        <w:jc w:val="both"/>
        <w:outlineLvl w:val="0"/>
        <w:rPr>
          <w:rFonts w:cs="Calibri"/>
          <w:sz w:val="24"/>
          <w:szCs w:val="24"/>
          <w:lang w:val="it-IT"/>
        </w:rPr>
      </w:pPr>
    </w:p>
    <w:p w14:paraId="54852913" w14:textId="77777777" w:rsidR="004C4822" w:rsidRPr="00C76F94" w:rsidRDefault="008A6C59" w:rsidP="00FC7A60">
      <w:pPr>
        <w:keepNext/>
        <w:tabs>
          <w:tab w:val="left" w:pos="-90"/>
          <w:tab w:val="left" w:pos="540"/>
          <w:tab w:val="left" w:pos="720"/>
          <w:tab w:val="left" w:pos="1080"/>
          <w:tab w:val="left" w:pos="1170"/>
        </w:tabs>
        <w:spacing w:line="276" w:lineRule="auto"/>
        <w:ind w:left="0" w:right="-63"/>
        <w:jc w:val="both"/>
        <w:outlineLvl w:val="0"/>
        <w:rPr>
          <w:rFonts w:cs="Calibri"/>
          <w:color w:val="auto"/>
          <w:sz w:val="24"/>
          <w:szCs w:val="24"/>
          <w:lang w:val="it-IT"/>
        </w:rPr>
      </w:pPr>
      <w:r w:rsidRPr="00C76F94">
        <w:rPr>
          <w:rFonts w:cs="Calibri"/>
          <w:sz w:val="24"/>
          <w:szCs w:val="24"/>
          <w:lang w:val="it-IT"/>
        </w:rPr>
        <w:t xml:space="preserve">La persona che </w:t>
      </w:r>
      <w:r w:rsidR="00DD0BF0" w:rsidRPr="00C76F94">
        <w:rPr>
          <w:rFonts w:cs="Calibri"/>
          <w:sz w:val="24"/>
          <w:szCs w:val="24"/>
          <w:lang w:val="it-IT"/>
        </w:rPr>
        <w:t>deposita</w:t>
      </w:r>
      <w:r w:rsidRPr="00C76F94">
        <w:rPr>
          <w:rFonts w:cs="Calibri"/>
          <w:sz w:val="24"/>
          <w:szCs w:val="24"/>
          <w:lang w:val="it-IT"/>
        </w:rPr>
        <w:t xml:space="preserve"> la presente lettera dichiara solennemente di avere piena capacità e autorità per accettare, consegnare ed eseguire tutti gli impegni, </w:t>
      </w:r>
      <w:r w:rsidR="00E05EBA" w:rsidRPr="00C76F94">
        <w:rPr>
          <w:rFonts w:cs="Calibri"/>
          <w:sz w:val="24"/>
          <w:szCs w:val="24"/>
          <w:lang w:val="it-IT"/>
        </w:rPr>
        <w:t>i</w:t>
      </w:r>
      <w:r w:rsidR="00B21C2B" w:rsidRPr="00C76F94">
        <w:rPr>
          <w:rFonts w:cs="Calibri"/>
          <w:sz w:val="24"/>
          <w:szCs w:val="24"/>
          <w:lang w:val="it-IT"/>
        </w:rPr>
        <w:t xml:space="preserve"> </w:t>
      </w:r>
      <w:r w:rsidRPr="00C76F94">
        <w:rPr>
          <w:rFonts w:cs="Calibri"/>
          <w:sz w:val="24"/>
          <w:szCs w:val="24"/>
          <w:lang w:val="it-IT"/>
        </w:rPr>
        <w:t xml:space="preserve">riconoscimenti, </w:t>
      </w:r>
      <w:r w:rsidR="00B21C2B" w:rsidRPr="00C76F94">
        <w:rPr>
          <w:rFonts w:cs="Calibri"/>
          <w:sz w:val="24"/>
          <w:szCs w:val="24"/>
          <w:lang w:val="it-IT"/>
        </w:rPr>
        <w:t xml:space="preserve">le </w:t>
      </w:r>
      <w:r w:rsidRPr="00C76F94">
        <w:rPr>
          <w:rFonts w:cs="Calibri"/>
          <w:sz w:val="24"/>
          <w:szCs w:val="24"/>
          <w:lang w:val="it-IT"/>
        </w:rPr>
        <w:t xml:space="preserve">dichiarazioni, garanzie e </w:t>
      </w:r>
      <w:r w:rsidR="00B05DE5" w:rsidRPr="00C76F94">
        <w:rPr>
          <w:rFonts w:cs="Calibri"/>
          <w:sz w:val="24"/>
          <w:szCs w:val="24"/>
          <w:lang w:val="it-IT"/>
        </w:rPr>
        <w:t xml:space="preserve">rappresentanze </w:t>
      </w:r>
      <w:r w:rsidRPr="00C76F94">
        <w:rPr>
          <w:rFonts w:cs="Calibri"/>
          <w:sz w:val="24"/>
          <w:szCs w:val="24"/>
          <w:lang w:val="it-IT"/>
        </w:rPr>
        <w:t xml:space="preserve"> concess</w:t>
      </w:r>
      <w:r w:rsidR="00533121" w:rsidRPr="00C76F94">
        <w:rPr>
          <w:rFonts w:cs="Calibri"/>
          <w:sz w:val="24"/>
          <w:szCs w:val="24"/>
          <w:lang w:val="it-IT"/>
        </w:rPr>
        <w:t>i</w:t>
      </w:r>
      <w:r w:rsidRPr="00C76F94">
        <w:rPr>
          <w:rFonts w:cs="Calibri"/>
          <w:sz w:val="24"/>
          <w:szCs w:val="24"/>
          <w:lang w:val="it-IT"/>
        </w:rPr>
        <w:t xml:space="preserve"> con la presente lettera in nome e per conto </w:t>
      </w:r>
      <w:r w:rsidR="007816E3" w:rsidRPr="00C76F94">
        <w:rPr>
          <w:rFonts w:cs="Calibri"/>
          <w:sz w:val="24"/>
          <w:szCs w:val="24"/>
          <w:lang w:val="it-IT"/>
        </w:rPr>
        <w:t xml:space="preserve">del </w:t>
      </w:r>
      <w:r w:rsidR="00626A36" w:rsidRPr="00C76F94">
        <w:rPr>
          <w:rFonts w:cs="Calibri"/>
          <w:sz w:val="24"/>
          <w:szCs w:val="24"/>
          <w:lang w:val="it-IT"/>
        </w:rPr>
        <w:t>Fornitore</w:t>
      </w:r>
      <w:r w:rsidRPr="00C76F94">
        <w:rPr>
          <w:rFonts w:cs="Calibri"/>
          <w:sz w:val="24"/>
          <w:szCs w:val="24"/>
          <w:lang w:val="it-IT"/>
        </w:rPr>
        <w:t xml:space="preserve"> e </w:t>
      </w:r>
      <w:r w:rsidR="002130BD" w:rsidRPr="00C76F94">
        <w:rPr>
          <w:rFonts w:cs="Calibri"/>
          <w:sz w:val="24"/>
          <w:szCs w:val="24"/>
          <w:lang w:val="it-IT"/>
        </w:rPr>
        <w:t xml:space="preserve">del </w:t>
      </w:r>
      <w:r w:rsidR="00626A36" w:rsidRPr="00C76F94">
        <w:rPr>
          <w:rFonts w:cs="Calibri"/>
          <w:sz w:val="24"/>
          <w:szCs w:val="24"/>
          <w:lang w:val="it-IT"/>
        </w:rPr>
        <w:t>Gruppo del Fornitore</w:t>
      </w:r>
      <w:r w:rsidRPr="00C76F94">
        <w:rPr>
          <w:rFonts w:cs="Calibri"/>
          <w:sz w:val="24"/>
          <w:szCs w:val="24"/>
          <w:lang w:val="it-IT"/>
        </w:rPr>
        <w:t xml:space="preserve"> e comprende pienamente che tutte le disposizioni della presente lettera saranno applicabili </w:t>
      </w:r>
      <w:r w:rsidR="007816E3" w:rsidRPr="00C76F94">
        <w:rPr>
          <w:rFonts w:cs="Calibri"/>
          <w:sz w:val="24"/>
          <w:szCs w:val="24"/>
          <w:lang w:val="it-IT"/>
        </w:rPr>
        <w:t xml:space="preserve">al </w:t>
      </w:r>
      <w:r w:rsidR="00626A36" w:rsidRPr="00C76F94">
        <w:rPr>
          <w:rFonts w:cs="Calibri"/>
          <w:sz w:val="24"/>
          <w:szCs w:val="24"/>
          <w:lang w:val="it-IT"/>
        </w:rPr>
        <w:t>Fornitore</w:t>
      </w:r>
      <w:r w:rsidRPr="00C76F94">
        <w:rPr>
          <w:rFonts w:cs="Calibri"/>
          <w:sz w:val="24"/>
          <w:szCs w:val="24"/>
          <w:lang w:val="it-IT"/>
        </w:rPr>
        <w:t xml:space="preserve"> e al </w:t>
      </w:r>
      <w:r w:rsidR="00626A36" w:rsidRPr="00C76F94">
        <w:rPr>
          <w:rFonts w:cs="Calibri"/>
          <w:sz w:val="24"/>
          <w:szCs w:val="24"/>
          <w:lang w:val="it-IT"/>
        </w:rPr>
        <w:t>Gruppo del Fornitore</w:t>
      </w:r>
      <w:r w:rsidRPr="00C76F94">
        <w:rPr>
          <w:rFonts w:cs="Calibri"/>
          <w:sz w:val="24"/>
          <w:szCs w:val="24"/>
          <w:lang w:val="it-IT"/>
        </w:rPr>
        <w:t xml:space="preserve"> che eseguono qualsiasi lavoro in relazione al rapporto commerciale o all'accordo con </w:t>
      </w:r>
      <w:r w:rsidR="00E30A83" w:rsidRPr="00C76F94">
        <w:rPr>
          <w:rFonts w:cs="Calibri"/>
          <w:sz w:val="24"/>
          <w:szCs w:val="24"/>
          <w:lang w:val="it-IT"/>
        </w:rPr>
        <w:t>Techint E&amp;C</w:t>
      </w:r>
      <w:r w:rsidRPr="00C76F94">
        <w:rPr>
          <w:rFonts w:cs="Calibri"/>
          <w:sz w:val="24"/>
          <w:szCs w:val="24"/>
          <w:lang w:val="it-IT"/>
        </w:rPr>
        <w:t xml:space="preserve">, e che è allegata la prova della procura e la copia </w:t>
      </w:r>
      <w:r w:rsidR="00C70AFE" w:rsidRPr="00C76F94">
        <w:rPr>
          <w:rFonts w:cs="Calibri"/>
          <w:sz w:val="24"/>
          <w:szCs w:val="24"/>
          <w:lang w:val="it-IT"/>
        </w:rPr>
        <w:t xml:space="preserve">del documento di </w:t>
      </w:r>
      <w:r w:rsidRPr="00C76F94">
        <w:rPr>
          <w:rFonts w:cs="Calibri"/>
          <w:sz w:val="24"/>
          <w:szCs w:val="24"/>
          <w:lang w:val="it-IT"/>
        </w:rPr>
        <w:t>identità</w:t>
      </w:r>
      <w:r w:rsidR="0092662D" w:rsidRPr="00C76F94">
        <w:rPr>
          <w:rFonts w:cs="Calibri"/>
          <w:color w:val="auto"/>
          <w:sz w:val="24"/>
          <w:szCs w:val="24"/>
          <w:lang w:val="it-IT"/>
        </w:rPr>
        <w:t>.</w:t>
      </w:r>
    </w:p>
    <w:p w14:paraId="067D74D7" w14:textId="61ECCD19" w:rsidR="0092662D" w:rsidRPr="00C76F94" w:rsidRDefault="00DC3412" w:rsidP="00FC7A60">
      <w:pPr>
        <w:keepNext/>
        <w:tabs>
          <w:tab w:val="left" w:pos="-90"/>
          <w:tab w:val="left" w:pos="540"/>
          <w:tab w:val="left" w:pos="720"/>
          <w:tab w:val="left" w:pos="1080"/>
          <w:tab w:val="left" w:pos="1170"/>
        </w:tabs>
        <w:spacing w:line="276" w:lineRule="auto"/>
        <w:ind w:left="0" w:right="-63"/>
        <w:jc w:val="both"/>
        <w:outlineLvl w:val="0"/>
        <w:rPr>
          <w:rFonts w:cs="Calibri"/>
          <w:color w:val="auto"/>
          <w:sz w:val="24"/>
          <w:szCs w:val="24"/>
          <w:lang w:val="it-IT"/>
        </w:rPr>
      </w:pPr>
      <w:r w:rsidRPr="00C76F94">
        <w:rPr>
          <w:rFonts w:cs="Calibri"/>
          <w:sz w:val="24"/>
          <w:szCs w:val="24"/>
          <w:lang w:val="it-IT"/>
        </w:rPr>
        <w:t xml:space="preserve">Con la firma o la firma elettronica, la persona che </w:t>
      </w:r>
      <w:r w:rsidR="00AE2308" w:rsidRPr="00C76F94">
        <w:rPr>
          <w:rFonts w:cs="Calibri"/>
          <w:sz w:val="24"/>
          <w:szCs w:val="24"/>
          <w:lang w:val="it-IT"/>
        </w:rPr>
        <w:t>deposita</w:t>
      </w:r>
      <w:r w:rsidRPr="00C76F94">
        <w:rPr>
          <w:rFonts w:cs="Calibri"/>
          <w:sz w:val="24"/>
          <w:szCs w:val="24"/>
          <w:lang w:val="it-IT"/>
        </w:rPr>
        <w:t xml:space="preserve"> la presente accetta espressamente di vincolare </w:t>
      </w:r>
      <w:r w:rsidR="007816E3" w:rsidRPr="00C76F94">
        <w:rPr>
          <w:rFonts w:cs="Calibri"/>
          <w:sz w:val="24"/>
          <w:szCs w:val="24"/>
          <w:lang w:val="it-IT"/>
        </w:rPr>
        <w:t xml:space="preserve">il </w:t>
      </w:r>
      <w:r w:rsidR="00626A36" w:rsidRPr="00C76F94">
        <w:rPr>
          <w:rFonts w:cs="Calibri"/>
          <w:sz w:val="24"/>
          <w:szCs w:val="24"/>
          <w:lang w:val="it-IT"/>
        </w:rPr>
        <w:t>Fornitore</w:t>
      </w:r>
      <w:r w:rsidRPr="00C76F94">
        <w:rPr>
          <w:rFonts w:cs="Calibri"/>
          <w:sz w:val="24"/>
          <w:szCs w:val="24"/>
          <w:lang w:val="it-IT"/>
        </w:rPr>
        <w:t xml:space="preserve"> e il </w:t>
      </w:r>
      <w:r w:rsidR="00626A36" w:rsidRPr="00C76F94">
        <w:rPr>
          <w:rFonts w:cs="Calibri"/>
          <w:sz w:val="24"/>
          <w:szCs w:val="24"/>
          <w:lang w:val="it-IT"/>
        </w:rPr>
        <w:t>Gruppo del Fornitore</w:t>
      </w:r>
      <w:r w:rsidRPr="00C76F94">
        <w:rPr>
          <w:rFonts w:cs="Calibri"/>
          <w:sz w:val="24"/>
          <w:szCs w:val="24"/>
          <w:lang w:val="it-IT"/>
        </w:rPr>
        <w:t>, senza riguardo a qualsiasi altra disposizione contraria. L'accettazione e l'invio verranno intes</w:t>
      </w:r>
      <w:r w:rsidR="004633C0" w:rsidRPr="00C76F94">
        <w:rPr>
          <w:rFonts w:cs="Calibri"/>
          <w:sz w:val="24"/>
          <w:szCs w:val="24"/>
          <w:lang w:val="it-IT"/>
        </w:rPr>
        <w:t>i</w:t>
      </w:r>
      <w:r w:rsidRPr="00C76F94">
        <w:rPr>
          <w:rFonts w:cs="Calibri"/>
          <w:sz w:val="24"/>
          <w:szCs w:val="24"/>
          <w:lang w:val="it-IT"/>
        </w:rPr>
        <w:t xml:space="preserve"> come unica e sufficiente prova dell'espresso impegno e non saranno necessarie ulteriori prove per dimostrare l'accettazione formale.</w:t>
      </w:r>
    </w:p>
    <w:p w14:paraId="31E35021" w14:textId="7FA386F8" w:rsidR="001E5054" w:rsidRPr="00C76F94" w:rsidRDefault="001E5054" w:rsidP="001E5054">
      <w:pPr>
        <w:spacing w:before="100" w:beforeAutospacing="1" w:after="100" w:afterAutospacing="1" w:line="276" w:lineRule="auto"/>
        <w:ind w:left="0"/>
        <w:jc w:val="both"/>
        <w:rPr>
          <w:rFonts w:eastAsia="Times New Roman" w:cs="Calibri"/>
          <w:sz w:val="24"/>
          <w:szCs w:val="24"/>
          <w:lang w:val="it-IT" w:eastAsia="pt-BR"/>
        </w:rPr>
      </w:pPr>
      <w:bookmarkStart w:id="0" w:name="_Toc124768708"/>
      <w:bookmarkStart w:id="1" w:name="_Toc124768709"/>
      <w:bookmarkStart w:id="2" w:name="_Toc124768710"/>
      <w:bookmarkStart w:id="3" w:name="_Toc124768711"/>
      <w:bookmarkStart w:id="4" w:name="_Toc124768712"/>
      <w:bookmarkStart w:id="5" w:name="_Toc124768721"/>
      <w:bookmarkStart w:id="6" w:name="_Toc124768704"/>
      <w:bookmarkStart w:id="7" w:name="_Toc124768705"/>
      <w:bookmarkStart w:id="8" w:name="_Toc124768706"/>
      <w:bookmarkStart w:id="9" w:name="_Toc124768772"/>
      <w:bookmarkStart w:id="10" w:name="_DV_M51"/>
      <w:bookmarkStart w:id="11" w:name="_DV_M56"/>
      <w:bookmarkStart w:id="12" w:name="_DV_M57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r w:rsidRPr="00C76F94">
        <w:rPr>
          <w:rFonts w:eastAsia="Times New Roman" w:cs="Calibri"/>
          <w:b/>
          <w:bCs/>
          <w:sz w:val="24"/>
          <w:szCs w:val="24"/>
          <w:lang w:val="it-IT" w:eastAsia="pt-BR"/>
        </w:rPr>
        <w:t>Firma:</w:t>
      </w:r>
      <w:r w:rsidRPr="00C76F94">
        <w:rPr>
          <w:rFonts w:eastAsia="Times New Roman" w:cs="Calibri"/>
          <w:sz w:val="24"/>
          <w:szCs w:val="24"/>
          <w:lang w:val="it-IT" w:eastAsia="pt-BR"/>
        </w:rPr>
        <w:t xml:space="preserve"> </w:t>
      </w:r>
      <w:r w:rsidRPr="00C76F94">
        <w:rPr>
          <w:rFonts w:eastAsia="Times New Roman" w:cs="Calibri"/>
          <w:sz w:val="24"/>
          <w:szCs w:val="24"/>
          <w:lang w:val="it-IT" w:eastAsia="pt-BR"/>
        </w:rPr>
        <w:tab/>
      </w:r>
      <w:r w:rsidRPr="00C76F94">
        <w:rPr>
          <w:rFonts w:eastAsia="Times New Roman" w:cs="Calibri"/>
          <w:sz w:val="24"/>
          <w:szCs w:val="24"/>
          <w:lang w:val="it-IT" w:eastAsia="pt-BR"/>
        </w:rPr>
        <w:tab/>
      </w:r>
      <w:r w:rsidRPr="00C76F94">
        <w:rPr>
          <w:rFonts w:eastAsia="Times New Roman" w:cs="Calibri"/>
          <w:sz w:val="24"/>
          <w:szCs w:val="24"/>
          <w:lang w:val="it-IT" w:eastAsia="pt-BR"/>
        </w:rPr>
        <w:tab/>
        <w:t>____________________________________________</w:t>
      </w:r>
      <w:r w:rsidRPr="00C76F94">
        <w:rPr>
          <w:rFonts w:eastAsia="Times New Roman" w:cs="Calibri"/>
          <w:sz w:val="24"/>
          <w:szCs w:val="24"/>
          <w:lang w:val="it-IT" w:eastAsia="pt-BR"/>
        </w:rPr>
        <w:br/>
      </w:r>
      <w:r w:rsidRPr="00C76F94">
        <w:rPr>
          <w:rFonts w:eastAsia="Times New Roman" w:cs="Calibri"/>
          <w:b/>
          <w:bCs/>
          <w:sz w:val="24"/>
          <w:szCs w:val="24"/>
          <w:lang w:val="it-IT" w:eastAsia="pt-BR"/>
        </w:rPr>
        <w:t>Nome completo:</w:t>
      </w:r>
      <w:r w:rsidRPr="00C76F94">
        <w:rPr>
          <w:rFonts w:eastAsia="Times New Roman" w:cs="Calibri"/>
          <w:b/>
          <w:bCs/>
          <w:sz w:val="24"/>
          <w:szCs w:val="24"/>
          <w:lang w:val="it-IT" w:eastAsia="pt-BR"/>
        </w:rPr>
        <w:tab/>
      </w:r>
      <w:r w:rsidRPr="00C76F94">
        <w:rPr>
          <w:rFonts w:eastAsia="Times New Roman" w:cs="Calibri"/>
          <w:b/>
          <w:bCs/>
          <w:sz w:val="24"/>
          <w:szCs w:val="24"/>
          <w:lang w:val="it-IT" w:eastAsia="pt-BR"/>
        </w:rPr>
        <w:tab/>
      </w:r>
      <w:r w:rsidRPr="00C76F94">
        <w:rPr>
          <w:rFonts w:eastAsia="Times New Roman" w:cs="Calibri"/>
          <w:sz w:val="24"/>
          <w:szCs w:val="24"/>
          <w:lang w:val="it-IT" w:eastAsia="pt-BR"/>
        </w:rPr>
        <w:t>____________________________________________</w:t>
      </w:r>
      <w:r w:rsidRPr="00C76F94">
        <w:rPr>
          <w:rFonts w:eastAsia="Times New Roman" w:cs="Calibri"/>
          <w:sz w:val="24"/>
          <w:szCs w:val="24"/>
          <w:lang w:val="it-IT" w:eastAsia="pt-BR"/>
        </w:rPr>
        <w:br/>
      </w:r>
      <w:r w:rsidRPr="00C76F94">
        <w:rPr>
          <w:rFonts w:eastAsia="Times New Roman" w:cs="Calibri"/>
          <w:b/>
          <w:bCs/>
          <w:sz w:val="24"/>
          <w:szCs w:val="24"/>
          <w:lang w:val="it-IT" w:eastAsia="pt-BR"/>
        </w:rPr>
        <w:t>Documento d’identità:</w:t>
      </w:r>
      <w:r w:rsidRPr="00C76F94">
        <w:rPr>
          <w:rFonts w:eastAsia="Times New Roman" w:cs="Calibri"/>
          <w:b/>
          <w:bCs/>
          <w:sz w:val="24"/>
          <w:szCs w:val="24"/>
          <w:lang w:val="it-IT" w:eastAsia="pt-BR"/>
        </w:rPr>
        <w:tab/>
      </w:r>
      <w:r w:rsidRPr="00C76F94">
        <w:rPr>
          <w:rFonts w:eastAsia="Times New Roman" w:cs="Calibri"/>
          <w:sz w:val="24"/>
          <w:szCs w:val="24"/>
          <w:lang w:val="it-IT" w:eastAsia="pt-BR"/>
        </w:rPr>
        <w:t>____________________________________________</w:t>
      </w:r>
      <w:r w:rsidRPr="00C76F94">
        <w:rPr>
          <w:rFonts w:eastAsia="Times New Roman" w:cs="Calibri"/>
          <w:sz w:val="24"/>
          <w:szCs w:val="24"/>
          <w:lang w:val="it-IT" w:eastAsia="pt-BR"/>
        </w:rPr>
        <w:br/>
      </w:r>
      <w:r w:rsidRPr="00C76F94">
        <w:rPr>
          <w:rFonts w:eastAsia="Times New Roman" w:cs="Calibri"/>
          <w:b/>
          <w:bCs/>
          <w:sz w:val="24"/>
          <w:szCs w:val="24"/>
          <w:lang w:val="it-IT" w:eastAsia="pt-BR"/>
        </w:rPr>
        <w:t>Nazionalità:</w:t>
      </w:r>
      <w:r w:rsidRPr="00C76F94">
        <w:rPr>
          <w:rFonts w:eastAsia="Times New Roman" w:cs="Calibri"/>
          <w:sz w:val="24"/>
          <w:szCs w:val="24"/>
          <w:lang w:val="it-IT" w:eastAsia="pt-BR"/>
        </w:rPr>
        <w:t xml:space="preserve"> </w:t>
      </w:r>
      <w:r w:rsidRPr="00C76F94">
        <w:rPr>
          <w:rFonts w:eastAsia="Times New Roman" w:cs="Calibri"/>
          <w:sz w:val="24"/>
          <w:szCs w:val="24"/>
          <w:lang w:val="it-IT" w:eastAsia="pt-BR"/>
        </w:rPr>
        <w:tab/>
      </w:r>
      <w:r w:rsidRPr="00C76F94">
        <w:rPr>
          <w:rFonts w:eastAsia="Times New Roman" w:cs="Calibri"/>
          <w:sz w:val="24"/>
          <w:szCs w:val="24"/>
          <w:lang w:val="it-IT" w:eastAsia="pt-BR"/>
        </w:rPr>
        <w:tab/>
      </w:r>
      <w:r w:rsidRPr="00C76F94">
        <w:rPr>
          <w:rFonts w:eastAsia="Times New Roman" w:cs="Calibri"/>
          <w:sz w:val="24"/>
          <w:szCs w:val="24"/>
          <w:lang w:val="it-IT" w:eastAsia="pt-BR"/>
        </w:rPr>
        <w:tab/>
        <w:t>____________________________________________</w:t>
      </w:r>
      <w:r w:rsidRPr="00C76F94">
        <w:rPr>
          <w:rFonts w:eastAsia="Times New Roman" w:cs="Calibri"/>
          <w:sz w:val="24"/>
          <w:szCs w:val="24"/>
          <w:lang w:val="it-IT" w:eastAsia="pt-BR"/>
        </w:rPr>
        <w:br/>
      </w:r>
      <w:r w:rsidRPr="00C76F94">
        <w:rPr>
          <w:rFonts w:eastAsia="Times New Roman" w:cs="Calibri"/>
          <w:b/>
          <w:bCs/>
          <w:sz w:val="24"/>
          <w:szCs w:val="24"/>
          <w:lang w:val="it-IT" w:eastAsia="pt-BR"/>
        </w:rPr>
        <w:t>Data di nascita:</w:t>
      </w:r>
      <w:r w:rsidRPr="00C76F94">
        <w:rPr>
          <w:rFonts w:eastAsia="Times New Roman" w:cs="Calibri"/>
          <w:sz w:val="24"/>
          <w:szCs w:val="24"/>
          <w:lang w:val="it-IT" w:eastAsia="pt-BR"/>
        </w:rPr>
        <w:t xml:space="preserve"> </w:t>
      </w:r>
      <w:r w:rsidRPr="00C76F94">
        <w:rPr>
          <w:rFonts w:eastAsia="Times New Roman" w:cs="Calibri"/>
          <w:sz w:val="24"/>
          <w:szCs w:val="24"/>
          <w:lang w:val="it-IT" w:eastAsia="pt-BR"/>
        </w:rPr>
        <w:tab/>
      </w:r>
      <w:r w:rsidRPr="00C76F94">
        <w:rPr>
          <w:rFonts w:eastAsia="Times New Roman" w:cs="Calibri"/>
          <w:sz w:val="24"/>
          <w:szCs w:val="24"/>
          <w:lang w:val="it-IT" w:eastAsia="pt-BR"/>
        </w:rPr>
        <w:tab/>
        <w:t>____________________________________________</w:t>
      </w:r>
      <w:r w:rsidRPr="00C76F94">
        <w:rPr>
          <w:rFonts w:eastAsia="Times New Roman" w:cs="Calibri"/>
          <w:sz w:val="24"/>
          <w:szCs w:val="24"/>
          <w:lang w:val="it-IT" w:eastAsia="pt-BR"/>
        </w:rPr>
        <w:br/>
      </w:r>
      <w:r w:rsidRPr="00C76F94">
        <w:rPr>
          <w:rFonts w:eastAsia="Times New Roman" w:cs="Calibri"/>
          <w:b/>
          <w:bCs/>
          <w:sz w:val="24"/>
          <w:szCs w:val="24"/>
          <w:lang w:val="it-IT" w:eastAsia="pt-BR"/>
        </w:rPr>
        <w:t>Società:</w:t>
      </w:r>
      <w:r w:rsidRPr="00C76F94">
        <w:rPr>
          <w:rFonts w:eastAsia="Times New Roman" w:cs="Calibri"/>
          <w:sz w:val="24"/>
          <w:szCs w:val="24"/>
          <w:lang w:val="it-IT" w:eastAsia="pt-BR"/>
        </w:rPr>
        <w:tab/>
      </w:r>
      <w:r w:rsidRPr="00C76F94">
        <w:rPr>
          <w:rFonts w:eastAsia="Times New Roman" w:cs="Calibri"/>
          <w:sz w:val="24"/>
          <w:szCs w:val="24"/>
          <w:lang w:val="it-IT" w:eastAsia="pt-BR"/>
        </w:rPr>
        <w:tab/>
      </w:r>
      <w:r w:rsidRPr="00C76F94">
        <w:rPr>
          <w:rFonts w:eastAsia="Times New Roman" w:cs="Calibri"/>
          <w:sz w:val="24"/>
          <w:szCs w:val="24"/>
          <w:lang w:val="it-IT" w:eastAsia="pt-BR"/>
        </w:rPr>
        <w:tab/>
        <w:t>____________________________________________</w:t>
      </w:r>
      <w:r w:rsidRPr="00C76F94">
        <w:rPr>
          <w:rFonts w:eastAsia="Times New Roman" w:cs="Calibri"/>
          <w:sz w:val="24"/>
          <w:szCs w:val="24"/>
          <w:lang w:val="it-IT" w:eastAsia="pt-BR"/>
        </w:rPr>
        <w:br/>
      </w:r>
      <w:r w:rsidRPr="00C76F94">
        <w:rPr>
          <w:rFonts w:eastAsia="Times New Roman" w:cs="Calibri"/>
          <w:b/>
          <w:bCs/>
          <w:sz w:val="24"/>
          <w:szCs w:val="24"/>
          <w:lang w:val="it-IT" w:eastAsia="pt-BR"/>
        </w:rPr>
        <w:t>Posizione:</w:t>
      </w:r>
      <w:r w:rsidRPr="00C76F94">
        <w:rPr>
          <w:rFonts w:eastAsia="Times New Roman" w:cs="Calibri"/>
          <w:b/>
          <w:bCs/>
          <w:sz w:val="24"/>
          <w:szCs w:val="24"/>
          <w:lang w:val="it-IT" w:eastAsia="pt-BR"/>
        </w:rPr>
        <w:tab/>
      </w:r>
      <w:r w:rsidRPr="00C76F94">
        <w:rPr>
          <w:rFonts w:eastAsia="Times New Roman" w:cs="Calibri"/>
          <w:b/>
          <w:bCs/>
          <w:sz w:val="24"/>
          <w:szCs w:val="24"/>
          <w:lang w:val="it-IT" w:eastAsia="pt-BR"/>
        </w:rPr>
        <w:tab/>
      </w:r>
      <w:r w:rsidRPr="00C76F94">
        <w:rPr>
          <w:rFonts w:eastAsia="Times New Roman" w:cs="Calibri"/>
          <w:b/>
          <w:bCs/>
          <w:sz w:val="24"/>
          <w:szCs w:val="24"/>
          <w:lang w:val="it-IT" w:eastAsia="pt-BR"/>
        </w:rPr>
        <w:tab/>
      </w:r>
      <w:r w:rsidRPr="00C76F94">
        <w:rPr>
          <w:rFonts w:eastAsia="Times New Roman" w:cs="Calibri"/>
          <w:sz w:val="24"/>
          <w:szCs w:val="24"/>
          <w:lang w:val="it-IT" w:eastAsia="pt-BR"/>
        </w:rPr>
        <w:t>____________________________________________</w:t>
      </w:r>
      <w:r w:rsidRPr="00C76F94">
        <w:rPr>
          <w:rFonts w:eastAsia="Times New Roman" w:cs="Calibri"/>
          <w:sz w:val="24"/>
          <w:szCs w:val="24"/>
          <w:lang w:val="it-IT" w:eastAsia="pt-BR"/>
        </w:rPr>
        <w:br/>
      </w:r>
      <w:r w:rsidRPr="00C76F94">
        <w:rPr>
          <w:rFonts w:eastAsia="Times New Roman" w:cs="Calibri"/>
          <w:b/>
          <w:bCs/>
          <w:sz w:val="24"/>
          <w:szCs w:val="24"/>
          <w:lang w:val="it-IT" w:eastAsia="pt-BR"/>
        </w:rPr>
        <w:lastRenderedPageBreak/>
        <w:t>E-mail:</w:t>
      </w:r>
      <w:r w:rsidRPr="00C76F94">
        <w:rPr>
          <w:rFonts w:eastAsia="Times New Roman" w:cs="Calibri"/>
          <w:sz w:val="24"/>
          <w:szCs w:val="24"/>
          <w:lang w:val="it-IT" w:eastAsia="pt-BR"/>
        </w:rPr>
        <w:tab/>
      </w:r>
      <w:r w:rsidRPr="00C76F94">
        <w:rPr>
          <w:rFonts w:eastAsia="Times New Roman" w:cs="Calibri"/>
          <w:sz w:val="24"/>
          <w:szCs w:val="24"/>
          <w:lang w:val="it-IT" w:eastAsia="pt-BR"/>
        </w:rPr>
        <w:tab/>
      </w:r>
      <w:r w:rsidRPr="00C76F94">
        <w:rPr>
          <w:rFonts w:eastAsia="Times New Roman" w:cs="Calibri"/>
          <w:sz w:val="24"/>
          <w:szCs w:val="24"/>
          <w:lang w:val="it-IT" w:eastAsia="pt-BR"/>
        </w:rPr>
        <w:tab/>
        <w:t>____________________________________________</w:t>
      </w:r>
      <w:r w:rsidRPr="00C76F94">
        <w:rPr>
          <w:rFonts w:eastAsia="Times New Roman" w:cs="Calibri"/>
          <w:sz w:val="24"/>
          <w:szCs w:val="24"/>
          <w:lang w:val="it-IT" w:eastAsia="pt-BR"/>
        </w:rPr>
        <w:br/>
      </w:r>
      <w:r w:rsidRPr="00C76F94">
        <w:rPr>
          <w:rFonts w:eastAsia="Times New Roman" w:cs="Calibri"/>
          <w:b/>
          <w:bCs/>
          <w:sz w:val="24"/>
          <w:szCs w:val="24"/>
          <w:lang w:val="it-IT" w:eastAsia="pt-BR"/>
        </w:rPr>
        <w:t>Indirizzo:</w:t>
      </w:r>
      <w:r w:rsidRPr="00C76F94">
        <w:rPr>
          <w:rFonts w:eastAsia="Times New Roman" w:cs="Calibri"/>
          <w:b/>
          <w:bCs/>
          <w:sz w:val="24"/>
          <w:szCs w:val="24"/>
          <w:lang w:val="it-IT" w:eastAsia="pt-BR"/>
        </w:rPr>
        <w:tab/>
      </w:r>
      <w:r w:rsidRPr="00C76F94">
        <w:rPr>
          <w:rFonts w:eastAsia="Times New Roman" w:cs="Calibri"/>
          <w:b/>
          <w:bCs/>
          <w:sz w:val="24"/>
          <w:szCs w:val="24"/>
          <w:lang w:val="it-IT" w:eastAsia="pt-BR"/>
        </w:rPr>
        <w:tab/>
      </w:r>
      <w:r w:rsidRPr="00C76F94">
        <w:rPr>
          <w:rFonts w:eastAsia="Times New Roman" w:cs="Calibri"/>
          <w:b/>
          <w:bCs/>
          <w:sz w:val="24"/>
          <w:szCs w:val="24"/>
          <w:lang w:val="it-IT" w:eastAsia="pt-BR"/>
        </w:rPr>
        <w:tab/>
      </w:r>
      <w:r w:rsidRPr="00C76F94">
        <w:rPr>
          <w:rFonts w:eastAsia="Times New Roman" w:cs="Calibri"/>
          <w:sz w:val="24"/>
          <w:szCs w:val="24"/>
          <w:lang w:val="it-IT" w:eastAsia="pt-BR"/>
        </w:rPr>
        <w:t>____________________________________________</w:t>
      </w:r>
      <w:r w:rsidRPr="00C76F94">
        <w:rPr>
          <w:rFonts w:eastAsia="Times New Roman" w:cs="Calibri"/>
          <w:sz w:val="24"/>
          <w:szCs w:val="24"/>
          <w:lang w:val="it-IT" w:eastAsia="pt-BR"/>
        </w:rPr>
        <w:br/>
      </w:r>
      <w:r w:rsidRPr="00C76F94">
        <w:rPr>
          <w:rFonts w:eastAsia="Times New Roman" w:cs="Calibri"/>
          <w:b/>
          <w:bCs/>
          <w:sz w:val="24"/>
          <w:szCs w:val="24"/>
          <w:lang w:val="it-IT" w:eastAsia="pt-BR"/>
        </w:rPr>
        <w:t>Luogo:</w:t>
      </w:r>
      <w:r w:rsidRPr="00C76F94">
        <w:rPr>
          <w:rFonts w:eastAsia="Times New Roman" w:cs="Calibri"/>
          <w:sz w:val="24"/>
          <w:szCs w:val="24"/>
          <w:lang w:val="it-IT" w:eastAsia="pt-BR"/>
        </w:rPr>
        <w:t xml:space="preserve"> </w:t>
      </w:r>
      <w:r w:rsidRPr="00C76F94">
        <w:rPr>
          <w:rFonts w:eastAsia="Times New Roman" w:cs="Calibri"/>
          <w:sz w:val="24"/>
          <w:szCs w:val="24"/>
          <w:lang w:val="it-IT" w:eastAsia="pt-BR"/>
        </w:rPr>
        <w:tab/>
      </w:r>
      <w:r w:rsidRPr="00C76F94">
        <w:rPr>
          <w:rFonts w:eastAsia="Times New Roman" w:cs="Calibri"/>
          <w:sz w:val="24"/>
          <w:szCs w:val="24"/>
          <w:lang w:val="it-IT" w:eastAsia="pt-BR"/>
        </w:rPr>
        <w:tab/>
      </w:r>
      <w:r w:rsidRPr="00C76F94">
        <w:rPr>
          <w:rFonts w:eastAsia="Times New Roman" w:cs="Calibri"/>
          <w:sz w:val="24"/>
          <w:szCs w:val="24"/>
          <w:lang w:val="it-IT" w:eastAsia="pt-BR"/>
        </w:rPr>
        <w:tab/>
        <w:t>____________________________________________</w:t>
      </w:r>
      <w:r w:rsidRPr="00C76F94">
        <w:rPr>
          <w:rFonts w:eastAsia="Times New Roman" w:cs="Calibri"/>
          <w:sz w:val="24"/>
          <w:szCs w:val="24"/>
          <w:lang w:val="it-IT" w:eastAsia="pt-BR"/>
        </w:rPr>
        <w:br/>
      </w:r>
      <w:r w:rsidRPr="00C76F94">
        <w:rPr>
          <w:rFonts w:eastAsia="Times New Roman" w:cs="Calibri"/>
          <w:b/>
          <w:bCs/>
          <w:sz w:val="24"/>
          <w:szCs w:val="24"/>
          <w:lang w:val="it-IT" w:eastAsia="pt-BR"/>
        </w:rPr>
        <w:t>Data:</w:t>
      </w:r>
      <w:r w:rsidRPr="00C76F94">
        <w:rPr>
          <w:rFonts w:eastAsia="Times New Roman" w:cs="Calibri"/>
          <w:sz w:val="24"/>
          <w:szCs w:val="24"/>
          <w:lang w:val="it-IT" w:eastAsia="pt-BR"/>
        </w:rPr>
        <w:tab/>
      </w:r>
      <w:r w:rsidRPr="00C76F94">
        <w:rPr>
          <w:rFonts w:eastAsia="Times New Roman" w:cs="Calibri"/>
          <w:sz w:val="24"/>
          <w:szCs w:val="24"/>
          <w:lang w:val="it-IT" w:eastAsia="pt-BR"/>
        </w:rPr>
        <w:tab/>
      </w:r>
      <w:r w:rsidRPr="00C76F94">
        <w:rPr>
          <w:rFonts w:eastAsia="Times New Roman" w:cs="Calibri"/>
          <w:sz w:val="24"/>
          <w:szCs w:val="24"/>
          <w:lang w:val="it-IT" w:eastAsia="pt-BR"/>
        </w:rPr>
        <w:tab/>
      </w:r>
      <w:r w:rsidRPr="00C76F94">
        <w:rPr>
          <w:rFonts w:eastAsia="Times New Roman" w:cs="Calibri"/>
          <w:sz w:val="24"/>
          <w:szCs w:val="24"/>
          <w:lang w:val="it-IT" w:eastAsia="pt-BR"/>
        </w:rPr>
        <w:tab/>
        <w:t>____________________________________________</w:t>
      </w:r>
    </w:p>
    <w:p w14:paraId="67B8CAF2" w14:textId="7A0B5766" w:rsidR="000C30AC" w:rsidRPr="00C76F94" w:rsidRDefault="000C30AC" w:rsidP="001E5054">
      <w:pPr>
        <w:spacing w:line="276" w:lineRule="auto"/>
        <w:ind w:left="0" w:right="-63"/>
        <w:jc w:val="both"/>
        <w:rPr>
          <w:rFonts w:cs="Calibri"/>
          <w:sz w:val="24"/>
          <w:szCs w:val="24"/>
          <w:lang w:val="it-IT"/>
        </w:rPr>
      </w:pPr>
    </w:p>
    <w:sectPr w:rsidR="000C30AC" w:rsidRPr="00C76F94" w:rsidSect="007B24F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026" w:right="1196" w:bottom="1440" w:left="1134" w:header="11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BB58F" w14:textId="77777777" w:rsidR="00162ED1" w:rsidRDefault="00162ED1">
      <w:r>
        <w:separator/>
      </w:r>
    </w:p>
  </w:endnote>
  <w:endnote w:type="continuationSeparator" w:id="0">
    <w:p w14:paraId="1C776CE5" w14:textId="77777777" w:rsidR="00162ED1" w:rsidRDefault="00162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utiger 65 Bold">
    <w:altName w:val="Segoe UI Semibold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bon MT">
    <w:altName w:val="Cambria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utiger 55 Roman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Frutiger 45 Light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344C6" w14:textId="77777777" w:rsidR="000873FF" w:rsidRDefault="000873F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B1748" w14:textId="77777777" w:rsidR="00FC7A60" w:rsidRDefault="00FC7A60" w:rsidP="00FC7A60">
    <w:pPr>
      <w:pStyle w:val="Piedepgina"/>
      <w:tabs>
        <w:tab w:val="left" w:pos="2583"/>
      </w:tabs>
      <w:spacing w:after="0"/>
      <w:ind w:left="0"/>
      <w:jc w:val="right"/>
      <w:rPr>
        <w:rFonts w:ascii="Frutiger 55 Roman" w:eastAsia="Times New Roman" w:hAnsi="Frutiger 55 Roman" w:cs="Calibri"/>
        <w:sz w:val="16"/>
        <w:szCs w:val="16"/>
        <w:lang w:eastAsia="es-AR"/>
      </w:rPr>
    </w:pPr>
    <w:r w:rsidRPr="00517AD6">
      <w:rPr>
        <w:rFonts w:ascii="Frutiger 55 Roman" w:eastAsia="Times New Roman" w:hAnsi="Frutiger 55 Roman" w:cs="Calibri"/>
        <w:sz w:val="16"/>
        <w:szCs w:val="16"/>
        <w:lang w:eastAsia="es-AR"/>
      </w:rPr>
      <w:fldChar w:fldCharType="begin"/>
    </w:r>
    <w:r w:rsidRPr="00517AD6">
      <w:rPr>
        <w:rFonts w:ascii="Frutiger 55 Roman" w:eastAsia="Times New Roman" w:hAnsi="Frutiger 55 Roman" w:cs="Calibri"/>
        <w:sz w:val="16"/>
        <w:szCs w:val="16"/>
        <w:lang w:eastAsia="es-AR"/>
      </w:rPr>
      <w:instrText>PAGE   \* MERGEFORMAT</w:instrText>
    </w:r>
    <w:r w:rsidRPr="00517AD6">
      <w:rPr>
        <w:rFonts w:ascii="Frutiger 55 Roman" w:eastAsia="Times New Roman" w:hAnsi="Frutiger 55 Roman" w:cs="Calibri"/>
        <w:sz w:val="16"/>
        <w:szCs w:val="16"/>
        <w:lang w:eastAsia="es-AR"/>
      </w:rPr>
      <w:fldChar w:fldCharType="separate"/>
    </w:r>
    <w:r>
      <w:rPr>
        <w:rFonts w:ascii="Frutiger 55 Roman" w:eastAsia="Times New Roman" w:hAnsi="Frutiger 55 Roman" w:cs="Calibri"/>
        <w:sz w:val="16"/>
        <w:szCs w:val="16"/>
        <w:lang w:eastAsia="es-AR"/>
      </w:rPr>
      <w:t>2</w:t>
    </w:r>
    <w:r w:rsidRPr="00517AD6">
      <w:rPr>
        <w:rFonts w:ascii="Frutiger 55 Roman" w:eastAsia="Times New Roman" w:hAnsi="Frutiger 55 Roman" w:cs="Calibri"/>
        <w:sz w:val="16"/>
        <w:szCs w:val="16"/>
        <w:lang w:eastAsia="es-AR"/>
      </w:rPr>
      <w:fldChar w:fldCharType="end"/>
    </w:r>
    <w:r>
      <w:rPr>
        <w:rFonts w:ascii="Frutiger 55 Roman" w:eastAsia="Times New Roman" w:hAnsi="Frutiger 55 Roman" w:cs="Calibri"/>
        <w:sz w:val="16"/>
        <w:szCs w:val="16"/>
        <w:lang w:eastAsia="es-AR"/>
      </w:rPr>
      <w:t xml:space="preserve"> of </w:t>
    </w:r>
    <w:r>
      <w:rPr>
        <w:rFonts w:ascii="Frutiger 55 Roman" w:eastAsia="Times New Roman" w:hAnsi="Frutiger 55 Roman" w:cs="Calibri"/>
        <w:sz w:val="16"/>
        <w:szCs w:val="16"/>
        <w:lang w:eastAsia="es-AR"/>
      </w:rPr>
      <w:fldChar w:fldCharType="begin"/>
    </w:r>
    <w:r>
      <w:rPr>
        <w:rFonts w:ascii="Frutiger 55 Roman" w:eastAsia="Times New Roman" w:hAnsi="Frutiger 55 Roman" w:cs="Calibri"/>
        <w:sz w:val="16"/>
        <w:szCs w:val="16"/>
        <w:lang w:eastAsia="es-AR"/>
      </w:rPr>
      <w:instrText xml:space="preserve"> NUMPAGES   \* MERGEFORMAT </w:instrText>
    </w:r>
    <w:r>
      <w:rPr>
        <w:rFonts w:ascii="Frutiger 55 Roman" w:eastAsia="Times New Roman" w:hAnsi="Frutiger 55 Roman" w:cs="Calibri"/>
        <w:sz w:val="16"/>
        <w:szCs w:val="16"/>
        <w:lang w:eastAsia="es-AR"/>
      </w:rPr>
      <w:fldChar w:fldCharType="separate"/>
    </w:r>
    <w:r>
      <w:rPr>
        <w:rFonts w:ascii="Frutiger 55 Roman" w:eastAsia="Times New Roman" w:hAnsi="Frutiger 55 Roman" w:cs="Calibri"/>
        <w:sz w:val="16"/>
        <w:szCs w:val="16"/>
        <w:lang w:eastAsia="es-AR"/>
      </w:rPr>
      <w:t>8</w:t>
    </w:r>
    <w:r>
      <w:rPr>
        <w:rFonts w:ascii="Frutiger 55 Roman" w:eastAsia="Times New Roman" w:hAnsi="Frutiger 55 Roman" w:cs="Calibri"/>
        <w:sz w:val="16"/>
        <w:szCs w:val="16"/>
        <w:lang w:eastAsia="es-AR"/>
      </w:rPr>
      <w:fldChar w:fldCharType="end"/>
    </w:r>
  </w:p>
  <w:p w14:paraId="43A3D0DB" w14:textId="6D2E59E2" w:rsidR="00FC7A60" w:rsidRPr="00FC7A60" w:rsidRDefault="00FC7A60" w:rsidP="00FC7A60">
    <w:pPr>
      <w:pStyle w:val="Piedepgina"/>
      <w:spacing w:after="0"/>
      <w:ind w:left="0" w:right="0"/>
      <w:jc w:val="right"/>
      <w:rPr>
        <w:rFonts w:asciiTheme="minorHAnsi" w:hAnsiTheme="minorHAnsi" w:cs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68F94" w14:textId="77777777" w:rsidR="00F5700B" w:rsidRDefault="00F5700B" w:rsidP="00FC7A60">
    <w:pPr>
      <w:pStyle w:val="Piedepgina"/>
      <w:ind w:left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1CD7A" w14:textId="77777777" w:rsidR="00162ED1" w:rsidRDefault="00162ED1">
      <w:r>
        <w:separator/>
      </w:r>
    </w:p>
  </w:footnote>
  <w:footnote w:type="continuationSeparator" w:id="0">
    <w:p w14:paraId="03B414E3" w14:textId="77777777" w:rsidR="00162ED1" w:rsidRDefault="00162ED1">
      <w:r>
        <w:continuationSeparator/>
      </w:r>
    </w:p>
  </w:footnote>
  <w:footnote w:id="1">
    <w:p w14:paraId="17216C69" w14:textId="0208AD87" w:rsidR="0092662D" w:rsidRPr="00FC7A60" w:rsidRDefault="0092662D" w:rsidP="00FC7A60">
      <w:pPr>
        <w:pStyle w:val="Textonotapie"/>
        <w:spacing w:after="0"/>
        <w:ind w:left="0" w:right="-63"/>
        <w:jc w:val="both"/>
        <w:rPr>
          <w:rFonts w:asciiTheme="minorHAnsi" w:hAnsiTheme="minorHAnsi" w:cstheme="minorHAnsi"/>
          <w:i/>
          <w:iCs/>
          <w:sz w:val="18"/>
          <w:szCs w:val="18"/>
          <w:lang w:val="it-IT"/>
        </w:rPr>
      </w:pPr>
      <w:r w:rsidRPr="00FC7A60">
        <w:rPr>
          <w:rStyle w:val="Refdenotaalpie"/>
          <w:rFonts w:asciiTheme="minorHAnsi" w:hAnsiTheme="minorHAnsi" w:cstheme="minorHAnsi"/>
          <w:b/>
          <w:bCs/>
          <w:i/>
          <w:iCs/>
          <w:sz w:val="18"/>
          <w:szCs w:val="18"/>
        </w:rPr>
        <w:footnoteRef/>
      </w:r>
      <w:r w:rsidR="00CF2EC6" w:rsidRPr="00FC7A60">
        <w:rPr>
          <w:rStyle w:val="Refdenotaalpie"/>
          <w:rFonts w:asciiTheme="minorHAnsi" w:hAnsiTheme="minorHAnsi" w:cstheme="minorHAnsi"/>
          <w:b/>
          <w:bCs/>
          <w:i/>
          <w:iCs/>
          <w:sz w:val="18"/>
          <w:szCs w:val="18"/>
          <w:vertAlign w:val="baseline"/>
          <w:lang w:val="it-IT"/>
        </w:rPr>
        <w:t>F</w:t>
      </w:r>
      <w:r w:rsidR="00CF2EC6" w:rsidRPr="00FC7A60">
        <w:rPr>
          <w:rFonts w:asciiTheme="minorHAnsi" w:hAnsiTheme="minorHAnsi" w:cstheme="minorHAnsi"/>
          <w:b/>
          <w:bCs/>
          <w:i/>
          <w:iCs/>
          <w:sz w:val="18"/>
          <w:szCs w:val="18"/>
          <w:lang w:val="it-IT"/>
        </w:rPr>
        <w:t>ornitore</w:t>
      </w:r>
      <w:r w:rsidRPr="00FC7A60">
        <w:rPr>
          <w:rFonts w:asciiTheme="minorHAnsi" w:hAnsiTheme="minorHAnsi" w:cstheme="minorHAnsi"/>
          <w:b/>
          <w:bCs/>
          <w:i/>
          <w:iCs/>
          <w:sz w:val="18"/>
          <w:szCs w:val="18"/>
          <w:lang w:val="it-IT"/>
        </w:rPr>
        <w:t>:</w:t>
      </w:r>
      <w:r w:rsidR="0023773F" w:rsidRPr="00FC7A60">
        <w:rPr>
          <w:rStyle w:val="Refdenotaalpie"/>
          <w:rFonts w:asciiTheme="minorHAnsi" w:hAnsiTheme="minorHAnsi" w:cstheme="minorHAnsi"/>
          <w:i/>
          <w:iCs/>
          <w:sz w:val="18"/>
          <w:szCs w:val="18"/>
          <w:vertAlign w:val="baseline"/>
          <w:lang w:val="it-IT"/>
        </w:rPr>
        <w:t xml:space="preserve"> </w:t>
      </w:r>
      <w:r w:rsidR="000E0B2F" w:rsidRPr="00FC7A60">
        <w:rPr>
          <w:rFonts w:asciiTheme="minorHAnsi" w:hAnsiTheme="minorHAnsi" w:cstheme="minorHAnsi"/>
          <w:i/>
          <w:iCs/>
          <w:sz w:val="18"/>
          <w:szCs w:val="18"/>
          <w:lang w:val="it-IT"/>
        </w:rPr>
        <w:t xml:space="preserve">anche denominato "Terza Parte", </w:t>
      </w:r>
      <w:r w:rsidR="00CF2EC6" w:rsidRPr="00FC7A60">
        <w:rPr>
          <w:rStyle w:val="Refdenotaalpie"/>
          <w:rFonts w:asciiTheme="minorHAnsi" w:hAnsiTheme="minorHAnsi" w:cstheme="minorHAnsi"/>
          <w:i/>
          <w:iCs/>
          <w:sz w:val="18"/>
          <w:szCs w:val="18"/>
          <w:vertAlign w:val="baseline"/>
          <w:lang w:val="it-IT"/>
        </w:rPr>
        <w:t xml:space="preserve">indica qualsiasi società o individuo che sia azionista, proprietario, funzionario, direttore, dipendente o rappresentante di un’entità che fornisce o intende fornire beni o servizi a </w:t>
      </w:r>
      <w:r w:rsidR="00E30A83" w:rsidRPr="00FC7A60">
        <w:rPr>
          <w:rFonts w:asciiTheme="minorHAnsi" w:hAnsiTheme="minorHAnsi" w:cstheme="minorHAnsi"/>
          <w:i/>
          <w:iCs/>
          <w:sz w:val="18"/>
          <w:szCs w:val="18"/>
          <w:lang w:val="it-IT"/>
        </w:rPr>
        <w:t>Techint E&amp;C</w:t>
      </w:r>
      <w:r w:rsidR="00CF2EC6" w:rsidRPr="00FC7A60">
        <w:rPr>
          <w:rStyle w:val="Refdenotaalpie"/>
          <w:rFonts w:asciiTheme="minorHAnsi" w:hAnsiTheme="minorHAnsi" w:cstheme="minorHAnsi"/>
          <w:i/>
          <w:iCs/>
          <w:sz w:val="18"/>
          <w:szCs w:val="18"/>
          <w:vertAlign w:val="baseline"/>
          <w:lang w:val="it-IT"/>
        </w:rPr>
        <w:t>, indipendentemente dal titolo con cui tali beni o servizi vengono forniti</w:t>
      </w:r>
      <w:r w:rsidR="0005409B" w:rsidRPr="00FC7A60">
        <w:rPr>
          <w:rStyle w:val="Refdenotaalpie"/>
          <w:rFonts w:asciiTheme="minorHAnsi" w:hAnsiTheme="minorHAnsi" w:cstheme="minorHAnsi"/>
          <w:i/>
          <w:iCs/>
          <w:sz w:val="18"/>
          <w:szCs w:val="18"/>
          <w:vertAlign w:val="baseline"/>
          <w:lang w:val="it-IT"/>
        </w:rPr>
        <w:t>.</w:t>
      </w:r>
    </w:p>
  </w:footnote>
  <w:footnote w:id="2">
    <w:p w14:paraId="7848C11F" w14:textId="4D215E48" w:rsidR="0092662D" w:rsidRPr="00FC7A60" w:rsidRDefault="0092662D" w:rsidP="00FC7A60">
      <w:pPr>
        <w:pStyle w:val="Textoindependiente"/>
        <w:tabs>
          <w:tab w:val="left" w:pos="450"/>
          <w:tab w:val="left" w:pos="720"/>
        </w:tabs>
        <w:ind w:right="-63"/>
        <w:jc w:val="both"/>
        <w:rPr>
          <w:rFonts w:asciiTheme="minorHAnsi" w:eastAsia="SimSun" w:hAnsiTheme="minorHAnsi" w:cstheme="minorHAnsi"/>
          <w:i/>
          <w:iCs/>
          <w:sz w:val="18"/>
          <w:szCs w:val="18"/>
          <w:lang w:val="it-IT"/>
        </w:rPr>
      </w:pPr>
      <w:r w:rsidRPr="00FC7A60">
        <w:rPr>
          <w:rStyle w:val="Refdenotaalpie"/>
          <w:rFonts w:asciiTheme="minorHAnsi" w:hAnsiTheme="minorHAnsi" w:cstheme="minorHAnsi"/>
          <w:b/>
          <w:bCs/>
          <w:i/>
          <w:iCs/>
          <w:sz w:val="18"/>
          <w:szCs w:val="18"/>
          <w:lang w:val="it-IT"/>
        </w:rPr>
        <w:footnoteRef/>
      </w:r>
      <w:r w:rsidR="007816E3" w:rsidRPr="00FC7A60">
        <w:rPr>
          <w:rFonts w:asciiTheme="minorHAnsi" w:eastAsia="SimSun" w:hAnsiTheme="minorHAnsi" w:cstheme="minorHAnsi"/>
          <w:b/>
          <w:i/>
          <w:iCs/>
          <w:sz w:val="18"/>
          <w:szCs w:val="18"/>
          <w:lang w:val="it-IT"/>
        </w:rPr>
        <w:t xml:space="preserve">Gruppo del </w:t>
      </w:r>
      <w:r w:rsidR="0070202A" w:rsidRPr="00FC7A60">
        <w:rPr>
          <w:rFonts w:asciiTheme="minorHAnsi" w:eastAsia="SimSun" w:hAnsiTheme="minorHAnsi" w:cstheme="minorHAnsi"/>
          <w:b/>
          <w:i/>
          <w:iCs/>
          <w:sz w:val="18"/>
          <w:szCs w:val="18"/>
          <w:lang w:val="it-IT"/>
        </w:rPr>
        <w:t>Fornitore</w:t>
      </w:r>
      <w:r w:rsidRPr="00FC7A60">
        <w:rPr>
          <w:rFonts w:asciiTheme="minorHAnsi" w:eastAsia="SimSun" w:hAnsiTheme="minorHAnsi" w:cstheme="minorHAnsi"/>
          <w:b/>
          <w:i/>
          <w:iCs/>
          <w:sz w:val="18"/>
          <w:szCs w:val="18"/>
          <w:lang w:val="it-IT"/>
        </w:rPr>
        <w:t>:</w:t>
      </w:r>
      <w:r w:rsidRPr="00FC7A60">
        <w:rPr>
          <w:rFonts w:asciiTheme="minorHAnsi" w:eastAsia="SimSun" w:hAnsiTheme="minorHAnsi" w:cstheme="minorHAnsi"/>
          <w:i/>
          <w:iCs/>
          <w:sz w:val="18"/>
          <w:szCs w:val="18"/>
          <w:lang w:val="it-IT"/>
        </w:rPr>
        <w:t xml:space="preserve"> </w:t>
      </w:r>
      <w:r w:rsidR="005E1D5A" w:rsidRPr="00FC7A60">
        <w:rPr>
          <w:rFonts w:asciiTheme="minorHAnsi" w:eastAsia="SimSun" w:hAnsiTheme="minorHAnsi" w:cstheme="minorHAnsi"/>
          <w:i/>
          <w:iCs/>
          <w:sz w:val="18"/>
          <w:szCs w:val="18"/>
          <w:lang w:val="it-IT"/>
        </w:rPr>
        <w:t xml:space="preserve">si riferisce collettivamente </w:t>
      </w:r>
      <w:r w:rsidR="007816E3" w:rsidRPr="00FC7A60">
        <w:rPr>
          <w:rFonts w:asciiTheme="minorHAnsi" w:eastAsia="SimSun" w:hAnsiTheme="minorHAnsi" w:cstheme="minorHAnsi"/>
          <w:i/>
          <w:iCs/>
          <w:sz w:val="18"/>
          <w:szCs w:val="18"/>
          <w:lang w:val="it-IT"/>
        </w:rPr>
        <w:t xml:space="preserve">al </w:t>
      </w:r>
      <w:r w:rsidR="0070202A" w:rsidRPr="00FC7A60">
        <w:rPr>
          <w:rFonts w:asciiTheme="minorHAnsi" w:eastAsia="SimSun" w:hAnsiTheme="minorHAnsi" w:cstheme="minorHAnsi"/>
          <w:i/>
          <w:iCs/>
          <w:sz w:val="18"/>
          <w:szCs w:val="18"/>
          <w:lang w:val="it-IT"/>
        </w:rPr>
        <w:t>Fornitore</w:t>
      </w:r>
      <w:r w:rsidR="005E1D5A" w:rsidRPr="00FC7A60">
        <w:rPr>
          <w:rFonts w:asciiTheme="minorHAnsi" w:eastAsia="SimSun" w:hAnsiTheme="minorHAnsi" w:cstheme="minorHAnsi"/>
          <w:i/>
          <w:iCs/>
          <w:sz w:val="18"/>
          <w:szCs w:val="18"/>
          <w:lang w:val="it-IT"/>
        </w:rPr>
        <w:t xml:space="preserve"> e alle sue affiliate (qualsiasi persona che controlla o è controllata direttamente o indirettamente da o è sottoposta a controllo comune diretto o indiretto con tale persona specifica), al Personale (direttori, funzionari e dipendenti </w:t>
      </w:r>
      <w:r w:rsidR="007816E3" w:rsidRPr="00FC7A60">
        <w:rPr>
          <w:rFonts w:asciiTheme="minorHAnsi" w:eastAsia="SimSun" w:hAnsiTheme="minorHAnsi" w:cstheme="minorHAnsi"/>
          <w:i/>
          <w:iCs/>
          <w:sz w:val="18"/>
          <w:szCs w:val="18"/>
          <w:lang w:val="it-IT"/>
        </w:rPr>
        <w:t xml:space="preserve">del </w:t>
      </w:r>
      <w:r w:rsidR="0070202A" w:rsidRPr="00FC7A60">
        <w:rPr>
          <w:rFonts w:asciiTheme="minorHAnsi" w:eastAsia="SimSun" w:hAnsiTheme="minorHAnsi" w:cstheme="minorHAnsi"/>
          <w:i/>
          <w:iCs/>
          <w:sz w:val="18"/>
          <w:szCs w:val="18"/>
          <w:lang w:val="it-IT"/>
        </w:rPr>
        <w:t>Fornitore</w:t>
      </w:r>
      <w:r w:rsidR="005E1D5A" w:rsidRPr="00FC7A60">
        <w:rPr>
          <w:rFonts w:asciiTheme="minorHAnsi" w:eastAsia="SimSun" w:hAnsiTheme="minorHAnsi" w:cstheme="minorHAnsi"/>
          <w:i/>
          <w:iCs/>
          <w:sz w:val="18"/>
          <w:szCs w:val="18"/>
          <w:lang w:val="it-IT"/>
        </w:rPr>
        <w:t xml:space="preserve">) e al Rappresentante (qualsiasi </w:t>
      </w:r>
      <w:r w:rsidR="0070202A" w:rsidRPr="00FC7A60">
        <w:rPr>
          <w:rFonts w:asciiTheme="minorHAnsi" w:eastAsia="SimSun" w:hAnsiTheme="minorHAnsi" w:cstheme="minorHAnsi"/>
          <w:i/>
          <w:iCs/>
          <w:sz w:val="18"/>
          <w:szCs w:val="18"/>
          <w:lang w:val="it-IT"/>
        </w:rPr>
        <w:t xml:space="preserve">Fornitore </w:t>
      </w:r>
      <w:r w:rsidR="005E1D5A" w:rsidRPr="00FC7A60">
        <w:rPr>
          <w:rFonts w:asciiTheme="minorHAnsi" w:eastAsia="SimSun" w:hAnsiTheme="minorHAnsi" w:cstheme="minorHAnsi"/>
          <w:i/>
          <w:iCs/>
          <w:sz w:val="18"/>
          <w:szCs w:val="18"/>
          <w:lang w:val="it-IT"/>
        </w:rPr>
        <w:t>(</w:t>
      </w:r>
      <w:r w:rsidR="005D4F4F" w:rsidRPr="00FC7A60">
        <w:rPr>
          <w:rFonts w:asciiTheme="minorHAnsi" w:eastAsia="SimSun" w:hAnsiTheme="minorHAnsi" w:cstheme="minorHAnsi"/>
          <w:i/>
          <w:iCs/>
          <w:sz w:val="18"/>
          <w:szCs w:val="18"/>
          <w:lang w:val="it-IT"/>
        </w:rPr>
        <w:t>consigliere</w:t>
      </w:r>
      <w:r w:rsidR="005E1D5A" w:rsidRPr="00FC7A60">
        <w:rPr>
          <w:rFonts w:asciiTheme="minorHAnsi" w:eastAsia="SimSun" w:hAnsiTheme="minorHAnsi" w:cstheme="minorHAnsi"/>
          <w:i/>
          <w:iCs/>
          <w:sz w:val="18"/>
          <w:szCs w:val="18"/>
          <w:lang w:val="it-IT"/>
        </w:rPr>
        <w:t xml:space="preserve">, agente, consulente, appaltatore, subappaltatore, collaboratore o altro rappresentante che è o potrebbe essere coinvolto in qualsiasi modo in un affare o rapporto o prestazione di servizi a </w:t>
      </w:r>
      <w:r w:rsidR="00E30A83" w:rsidRPr="00FC7A60">
        <w:rPr>
          <w:rFonts w:asciiTheme="minorHAnsi" w:eastAsia="SimSun" w:hAnsiTheme="minorHAnsi" w:cstheme="minorHAnsi"/>
          <w:i/>
          <w:iCs/>
          <w:sz w:val="18"/>
          <w:szCs w:val="18"/>
          <w:lang w:val="it-IT"/>
        </w:rPr>
        <w:t>Techint E&amp;C</w:t>
      </w:r>
      <w:r w:rsidR="00922253" w:rsidRPr="00FC7A60">
        <w:rPr>
          <w:rFonts w:asciiTheme="minorHAnsi" w:eastAsia="SimSun" w:hAnsiTheme="minorHAnsi" w:cstheme="minorHAnsi"/>
          <w:i/>
          <w:iCs/>
          <w:sz w:val="18"/>
          <w:szCs w:val="18"/>
          <w:lang w:val="it-IT"/>
        </w:rPr>
        <w:t>).</w:t>
      </w:r>
    </w:p>
  </w:footnote>
  <w:footnote w:id="3">
    <w:p w14:paraId="1A25BF52" w14:textId="01335ED7" w:rsidR="0092662D" w:rsidRPr="00FC7A60" w:rsidRDefault="0092662D" w:rsidP="00FC7A60">
      <w:pPr>
        <w:pStyle w:val="Textonotapie"/>
        <w:tabs>
          <w:tab w:val="left" w:pos="8460"/>
        </w:tabs>
        <w:spacing w:after="0"/>
        <w:ind w:left="0" w:right="-63"/>
        <w:jc w:val="both"/>
        <w:rPr>
          <w:rFonts w:asciiTheme="minorHAnsi" w:eastAsia="SimSun" w:hAnsiTheme="minorHAnsi" w:cstheme="minorHAnsi"/>
          <w:i/>
          <w:iCs/>
          <w:sz w:val="18"/>
          <w:szCs w:val="18"/>
          <w:lang w:val="it-IT" w:eastAsia="zh-CN"/>
        </w:rPr>
      </w:pPr>
      <w:r w:rsidRPr="00FC7A60">
        <w:rPr>
          <w:rStyle w:val="Refdenotaalpie"/>
          <w:rFonts w:asciiTheme="minorHAnsi" w:hAnsiTheme="minorHAnsi" w:cstheme="minorHAnsi"/>
          <w:b/>
          <w:bCs/>
          <w:i/>
          <w:iCs/>
          <w:sz w:val="18"/>
          <w:szCs w:val="18"/>
        </w:rPr>
        <w:footnoteRef/>
      </w:r>
      <w:r w:rsidRPr="00FC7A60">
        <w:rPr>
          <w:rFonts w:asciiTheme="minorHAnsi" w:hAnsiTheme="minorHAnsi" w:cstheme="minorHAnsi"/>
          <w:i/>
          <w:iCs/>
          <w:sz w:val="18"/>
          <w:szCs w:val="18"/>
          <w:lang w:val="it-IT"/>
        </w:rPr>
        <w:t xml:space="preserve"> </w:t>
      </w:r>
      <w:r w:rsidR="005070F6" w:rsidRPr="00FC7A60">
        <w:rPr>
          <w:rFonts w:asciiTheme="minorHAnsi" w:eastAsia="SimSun" w:hAnsiTheme="minorHAnsi" w:cstheme="minorHAnsi"/>
          <w:b/>
          <w:i/>
          <w:iCs/>
          <w:sz w:val="18"/>
          <w:szCs w:val="18"/>
          <w:lang w:val="it-IT" w:eastAsia="zh-CN"/>
        </w:rPr>
        <w:t xml:space="preserve">Cosa di </w:t>
      </w:r>
      <w:r w:rsidR="00674C01" w:rsidRPr="00FC7A60">
        <w:rPr>
          <w:rFonts w:asciiTheme="minorHAnsi" w:eastAsia="SimSun" w:hAnsiTheme="minorHAnsi" w:cstheme="minorHAnsi"/>
          <w:b/>
          <w:i/>
          <w:iCs/>
          <w:sz w:val="18"/>
          <w:szCs w:val="18"/>
          <w:lang w:val="it-IT" w:eastAsia="zh-CN"/>
        </w:rPr>
        <w:t>V</w:t>
      </w:r>
      <w:r w:rsidR="005070F6" w:rsidRPr="00FC7A60">
        <w:rPr>
          <w:rFonts w:asciiTheme="minorHAnsi" w:eastAsia="SimSun" w:hAnsiTheme="minorHAnsi" w:cstheme="minorHAnsi"/>
          <w:b/>
          <w:i/>
          <w:iCs/>
          <w:sz w:val="18"/>
          <w:szCs w:val="18"/>
          <w:lang w:val="it-IT" w:eastAsia="zh-CN"/>
        </w:rPr>
        <w:t>alore</w:t>
      </w:r>
      <w:r w:rsidR="0012245B" w:rsidRPr="00FC7A60">
        <w:rPr>
          <w:rFonts w:asciiTheme="minorHAnsi" w:eastAsia="SimSun" w:hAnsiTheme="minorHAnsi" w:cstheme="minorHAnsi"/>
          <w:b/>
          <w:i/>
          <w:iCs/>
          <w:sz w:val="18"/>
          <w:szCs w:val="18"/>
          <w:lang w:val="it-IT" w:eastAsia="zh-CN"/>
        </w:rPr>
        <w:t xml:space="preserve">: </w:t>
      </w:r>
      <w:r w:rsidR="005E169D" w:rsidRPr="00FC7A60">
        <w:rPr>
          <w:rFonts w:asciiTheme="minorHAnsi" w:eastAsia="SimSun" w:hAnsiTheme="minorHAnsi" w:cstheme="minorHAnsi"/>
          <w:i/>
          <w:iCs/>
          <w:sz w:val="18"/>
          <w:szCs w:val="18"/>
          <w:lang w:val="it-IT" w:eastAsia="zh-CN"/>
        </w:rPr>
        <w:t>significa, a titolo meramente esemplificativo, qualsiasi ricompensa, favore, denaro o mezzo equivalente al denaro, regali, viaggi, alloggi, pasti, intrattenimenti, tangenti, prestiti, premi, l’utilizzo delle strutture o la fornitura di servizi a costo inferiore, l’utilizzo di strutture o la fornitura di servizi e qualsiasi altro vantaggio o beneficio di qualsiasi tipo (che costituisca, o derivi da, fondi o beni aziendali, personali o di terze parti).</w:t>
      </w:r>
    </w:p>
  </w:footnote>
  <w:footnote w:id="4">
    <w:p w14:paraId="35296669" w14:textId="10BB596B" w:rsidR="0092662D" w:rsidRPr="00FC7A60" w:rsidRDefault="0092662D" w:rsidP="00FC7A60">
      <w:pPr>
        <w:pStyle w:val="Textoindependiente"/>
        <w:tabs>
          <w:tab w:val="left" w:pos="450"/>
          <w:tab w:val="left" w:pos="1080"/>
        </w:tabs>
        <w:ind w:right="-63"/>
        <w:jc w:val="both"/>
        <w:rPr>
          <w:rFonts w:asciiTheme="minorHAnsi" w:hAnsiTheme="minorHAnsi" w:cstheme="minorHAnsi"/>
          <w:i/>
          <w:iCs/>
          <w:sz w:val="18"/>
          <w:szCs w:val="18"/>
          <w:lang w:val="it-IT"/>
        </w:rPr>
      </w:pPr>
      <w:r w:rsidRPr="00FC7A60">
        <w:rPr>
          <w:rStyle w:val="Refdenotaalpie"/>
          <w:rFonts w:asciiTheme="minorHAnsi" w:hAnsiTheme="minorHAnsi" w:cstheme="minorHAnsi"/>
          <w:b/>
          <w:bCs/>
          <w:i/>
          <w:iCs/>
          <w:sz w:val="18"/>
          <w:szCs w:val="18"/>
          <w:lang w:val="it-IT"/>
        </w:rPr>
        <w:footnoteRef/>
      </w:r>
      <w:r w:rsidRPr="00FC7A60">
        <w:rPr>
          <w:rFonts w:asciiTheme="minorHAnsi" w:hAnsiTheme="minorHAnsi" w:cstheme="minorHAnsi"/>
          <w:b/>
          <w:bCs/>
          <w:i/>
          <w:iCs/>
          <w:sz w:val="18"/>
          <w:szCs w:val="18"/>
          <w:lang w:val="it-IT"/>
        </w:rPr>
        <w:t xml:space="preserve"> </w:t>
      </w:r>
      <w:r w:rsidR="00433D69" w:rsidRPr="00FC7A60">
        <w:rPr>
          <w:rFonts w:asciiTheme="minorHAnsi" w:hAnsiTheme="minorHAnsi" w:cstheme="minorHAnsi"/>
          <w:b/>
          <w:bCs/>
          <w:i/>
          <w:iCs/>
          <w:sz w:val="18"/>
          <w:szCs w:val="18"/>
          <w:lang w:val="it-IT"/>
        </w:rPr>
        <w:t xml:space="preserve">Funzionario </w:t>
      </w:r>
      <w:r w:rsidR="00674C01" w:rsidRPr="00FC7A60">
        <w:rPr>
          <w:rFonts w:asciiTheme="minorHAnsi" w:hAnsiTheme="minorHAnsi" w:cstheme="minorHAnsi"/>
          <w:b/>
          <w:bCs/>
          <w:i/>
          <w:iCs/>
          <w:sz w:val="18"/>
          <w:szCs w:val="18"/>
          <w:lang w:val="it-IT"/>
        </w:rPr>
        <w:t>P</w:t>
      </w:r>
      <w:r w:rsidR="00433D69" w:rsidRPr="00FC7A60">
        <w:rPr>
          <w:rFonts w:asciiTheme="minorHAnsi" w:hAnsiTheme="minorHAnsi" w:cstheme="minorHAnsi"/>
          <w:b/>
          <w:bCs/>
          <w:i/>
          <w:iCs/>
          <w:sz w:val="18"/>
          <w:szCs w:val="18"/>
          <w:lang w:val="it-IT"/>
        </w:rPr>
        <w:t>ubblico</w:t>
      </w:r>
      <w:r w:rsidR="00F8248D" w:rsidRPr="00FC7A60">
        <w:rPr>
          <w:rFonts w:asciiTheme="minorHAnsi" w:hAnsiTheme="minorHAnsi" w:cstheme="minorHAnsi"/>
          <w:i/>
          <w:iCs/>
          <w:sz w:val="18"/>
          <w:szCs w:val="18"/>
          <w:lang w:val="it-IT"/>
        </w:rPr>
        <w:t xml:space="preserve">: </w:t>
      </w:r>
      <w:r w:rsidR="005E169D" w:rsidRPr="00FC7A60">
        <w:rPr>
          <w:rFonts w:asciiTheme="minorHAnsi" w:hAnsiTheme="minorHAnsi" w:cstheme="minorHAnsi"/>
          <w:bCs/>
          <w:i/>
          <w:iCs/>
          <w:sz w:val="18"/>
          <w:szCs w:val="18"/>
          <w:lang w:val="it-IT"/>
        </w:rPr>
        <w:t>significa (a) qualsiasi funzionario o dipendente o qualsiasi individuo, eletto o nominato, che abbia una carica legislativa, amministrativa o giudiziaria o che rappresenti o agisca per conto di uno stato, di un governo o di un’organizzazione pubblica internazionale (per esempio la Banca Mondiale o le Nazioni Unite), qualsiasi divisione, dipartimento, ministero, agenzia o ente di tale autorità governativa; (b) qualsiasi funzionario o dipendente di qualsiasi società o altra entità posseduta, controllata o gestita a beneficio di un Ente Governativo; (c) qualsiasi funzionario di un partito politico o candidato a una carica pubblica; o (d) qualsiasi soggetto privato che agisce per conto di un Ente Governativo, anche solo temporaneamente. Ai fini di questa definizione, per società o entità simili Controllate da uno stato o governo si intendono le entità, a prescindere dalla loro forma giuridica, su cui uno stato o un governo può, direttamente o indirettamente, esercitare un’influenza dominante.</w:t>
      </w:r>
    </w:p>
    <w:p w14:paraId="18AD414D" w14:textId="56FB1CFF" w:rsidR="0092662D" w:rsidRPr="00FC7A60" w:rsidRDefault="006E0116" w:rsidP="00FC7A60">
      <w:pPr>
        <w:pStyle w:val="Textoindependiente"/>
        <w:tabs>
          <w:tab w:val="left" w:pos="450"/>
          <w:tab w:val="left" w:pos="1080"/>
        </w:tabs>
        <w:ind w:right="-63"/>
        <w:jc w:val="both"/>
        <w:rPr>
          <w:rFonts w:asciiTheme="minorHAnsi" w:hAnsiTheme="minorHAnsi" w:cstheme="minorHAnsi"/>
          <w:i/>
          <w:iCs/>
          <w:sz w:val="18"/>
          <w:szCs w:val="18"/>
          <w:lang w:val="it-IT"/>
        </w:rPr>
      </w:pPr>
      <w:r w:rsidRPr="00FC7A60">
        <w:rPr>
          <w:rFonts w:asciiTheme="minorHAnsi" w:eastAsia="SimSun" w:hAnsiTheme="minorHAnsi" w:cstheme="minorHAnsi"/>
          <w:b/>
          <w:bCs/>
          <w:i/>
          <w:iCs/>
          <w:sz w:val="18"/>
          <w:szCs w:val="18"/>
          <w:lang w:val="it-IT" w:eastAsia="zh-CN"/>
        </w:rPr>
        <w:t>Controllata:</w:t>
      </w:r>
      <w:r w:rsidRPr="00FC7A60">
        <w:rPr>
          <w:rFonts w:asciiTheme="minorHAnsi" w:eastAsia="SimSun" w:hAnsiTheme="minorHAnsi" w:cstheme="minorHAnsi"/>
          <w:i/>
          <w:iCs/>
          <w:sz w:val="18"/>
          <w:szCs w:val="18"/>
          <w:lang w:val="it-IT" w:eastAsia="zh-CN"/>
        </w:rPr>
        <w:t xml:space="preserve"> </w:t>
      </w:r>
      <w:r w:rsidRPr="00FC7A60">
        <w:rPr>
          <w:rFonts w:asciiTheme="minorHAnsi" w:hAnsiTheme="minorHAnsi" w:cstheme="minorHAnsi"/>
          <w:i/>
          <w:iCs/>
          <w:sz w:val="18"/>
          <w:szCs w:val="18"/>
          <w:lang w:val="it-IT"/>
        </w:rPr>
        <w:t>quando utilizzato “Controllata” rispetto a una determinata persona o società, significa il potere di dirigere la gestione e le politiche di tale persona o società direttamente o indirettamente, attraverso la proprietà di titoli con diritto di voto o il diritto di eleggere la maggioranza dei membri del Consiglio di amministrazione di tale persona o società; e i termini "Controllando" e "Controllo" hanno significati correlati a quanto sopra</w:t>
      </w:r>
      <w:r w:rsidR="001E5054" w:rsidRPr="00FC7A60">
        <w:rPr>
          <w:rFonts w:asciiTheme="minorHAnsi" w:hAnsiTheme="minorHAnsi" w:cstheme="minorHAnsi"/>
          <w:i/>
          <w:iCs/>
          <w:sz w:val="18"/>
          <w:szCs w:val="18"/>
          <w:lang w:val="it-IT"/>
        </w:rPr>
        <w:t>.</w:t>
      </w:r>
    </w:p>
  </w:footnote>
  <w:footnote w:id="5">
    <w:p w14:paraId="2E54A277" w14:textId="4DCC19A4" w:rsidR="00006FD8" w:rsidRPr="00FC7A60" w:rsidRDefault="0092662D" w:rsidP="00FC7A60">
      <w:pPr>
        <w:pStyle w:val="Textoindependiente"/>
        <w:tabs>
          <w:tab w:val="left" w:pos="450"/>
        </w:tabs>
        <w:ind w:right="-63"/>
        <w:jc w:val="both"/>
        <w:rPr>
          <w:rFonts w:asciiTheme="minorHAnsi" w:hAnsiTheme="minorHAnsi" w:cstheme="minorHAnsi"/>
          <w:i/>
          <w:iCs/>
          <w:sz w:val="18"/>
          <w:szCs w:val="18"/>
          <w:lang w:val="it-IT"/>
        </w:rPr>
      </w:pPr>
      <w:r w:rsidRPr="00FC7A60">
        <w:rPr>
          <w:rStyle w:val="Refdenotaalpie"/>
          <w:rFonts w:asciiTheme="minorHAnsi" w:hAnsiTheme="minorHAnsi" w:cstheme="minorHAnsi"/>
          <w:b/>
          <w:bCs/>
          <w:i/>
          <w:iCs/>
          <w:sz w:val="18"/>
          <w:szCs w:val="18"/>
          <w:lang w:val="it-IT"/>
        </w:rPr>
        <w:footnoteRef/>
      </w:r>
      <w:r w:rsidRPr="00FC7A60">
        <w:rPr>
          <w:rFonts w:asciiTheme="minorHAnsi" w:hAnsiTheme="minorHAnsi" w:cstheme="minorHAnsi"/>
          <w:i/>
          <w:iCs/>
          <w:sz w:val="18"/>
          <w:szCs w:val="18"/>
          <w:lang w:val="it-IT"/>
        </w:rPr>
        <w:t xml:space="preserve"> </w:t>
      </w:r>
      <w:r w:rsidR="00C70FBE" w:rsidRPr="00FC7A60">
        <w:rPr>
          <w:rFonts w:asciiTheme="minorHAnsi" w:hAnsiTheme="minorHAnsi" w:cstheme="minorHAnsi"/>
          <w:b/>
          <w:i/>
          <w:iCs/>
          <w:sz w:val="18"/>
          <w:szCs w:val="18"/>
          <w:lang w:val="it-IT"/>
        </w:rPr>
        <w:t xml:space="preserve">Soggetto </w:t>
      </w:r>
      <w:r w:rsidR="00674C01" w:rsidRPr="00FC7A60">
        <w:rPr>
          <w:rFonts w:asciiTheme="minorHAnsi" w:hAnsiTheme="minorHAnsi" w:cstheme="minorHAnsi"/>
          <w:b/>
          <w:i/>
          <w:iCs/>
          <w:sz w:val="18"/>
          <w:szCs w:val="18"/>
          <w:lang w:val="it-IT"/>
        </w:rPr>
        <w:t>P</w:t>
      </w:r>
      <w:r w:rsidR="00C70FBE" w:rsidRPr="00FC7A60">
        <w:rPr>
          <w:rFonts w:asciiTheme="minorHAnsi" w:hAnsiTheme="minorHAnsi" w:cstheme="minorHAnsi"/>
          <w:b/>
          <w:i/>
          <w:iCs/>
          <w:sz w:val="18"/>
          <w:szCs w:val="18"/>
          <w:lang w:val="it-IT"/>
        </w:rPr>
        <w:t>rivato</w:t>
      </w:r>
      <w:r w:rsidR="00002107" w:rsidRPr="00FC7A60">
        <w:rPr>
          <w:rFonts w:asciiTheme="minorHAnsi" w:hAnsiTheme="minorHAnsi" w:cstheme="minorHAnsi"/>
          <w:b/>
          <w:i/>
          <w:iCs/>
          <w:sz w:val="18"/>
          <w:szCs w:val="18"/>
          <w:lang w:val="it-IT"/>
        </w:rPr>
        <w:t>:</w:t>
      </w:r>
      <w:r w:rsidR="00002107" w:rsidRPr="00FC7A60">
        <w:rPr>
          <w:rFonts w:asciiTheme="minorHAnsi" w:hAnsiTheme="minorHAnsi" w:cstheme="minorHAnsi"/>
          <w:i/>
          <w:iCs/>
          <w:sz w:val="18"/>
          <w:szCs w:val="18"/>
          <w:lang w:val="it-IT"/>
        </w:rPr>
        <w:t xml:space="preserve"> indica qualsiasi proprietario, azionista, funzionario, direttore, dipendente o rappresentante di un'entità non governativa o di una società non statale, a scopo di lucro o non a scopo di lucro, con la quale </w:t>
      </w:r>
      <w:r w:rsidR="00E30A83" w:rsidRPr="00FC7A60">
        <w:rPr>
          <w:rFonts w:asciiTheme="minorHAnsi" w:hAnsiTheme="minorHAnsi" w:cstheme="minorHAnsi"/>
          <w:i/>
          <w:iCs/>
          <w:sz w:val="18"/>
          <w:szCs w:val="18"/>
          <w:lang w:val="it-IT"/>
        </w:rPr>
        <w:t>Techint E&amp;</w:t>
      </w:r>
      <w:r w:rsidR="00635D10" w:rsidRPr="00FC7A60">
        <w:rPr>
          <w:rFonts w:asciiTheme="minorHAnsi" w:hAnsiTheme="minorHAnsi" w:cstheme="minorHAnsi"/>
          <w:i/>
          <w:iCs/>
          <w:sz w:val="18"/>
          <w:szCs w:val="18"/>
          <w:lang w:val="it-IT"/>
        </w:rPr>
        <w:t>C intende</w:t>
      </w:r>
      <w:r w:rsidR="00002107" w:rsidRPr="00FC7A60">
        <w:rPr>
          <w:rFonts w:asciiTheme="minorHAnsi" w:hAnsiTheme="minorHAnsi" w:cstheme="minorHAnsi"/>
          <w:i/>
          <w:iCs/>
          <w:sz w:val="18"/>
          <w:szCs w:val="18"/>
          <w:lang w:val="it-IT"/>
        </w:rPr>
        <w:t xml:space="preserve"> intrattenere o intrattiene rapporti d'affari</w:t>
      </w:r>
      <w:r w:rsidR="005E169D" w:rsidRPr="00FC7A60">
        <w:rPr>
          <w:rFonts w:asciiTheme="minorHAnsi" w:hAnsiTheme="minorHAnsi" w:cstheme="minorHAnsi"/>
          <w:i/>
          <w:iCs/>
          <w:sz w:val="18"/>
          <w:szCs w:val="18"/>
          <w:lang w:val="it-IT"/>
        </w:rPr>
        <w:t>.</w:t>
      </w:r>
    </w:p>
  </w:footnote>
  <w:footnote w:id="6">
    <w:p w14:paraId="56DC3E78" w14:textId="3541016A" w:rsidR="0092662D" w:rsidRPr="00FC7A60" w:rsidRDefault="0092662D" w:rsidP="00FC7A60">
      <w:pPr>
        <w:pStyle w:val="Textonotapie"/>
        <w:spacing w:after="0"/>
        <w:ind w:left="0" w:right="-63"/>
        <w:jc w:val="both"/>
        <w:rPr>
          <w:rFonts w:asciiTheme="minorHAnsi" w:eastAsia="SimSun" w:hAnsiTheme="minorHAnsi" w:cstheme="minorHAnsi"/>
          <w:i/>
          <w:iCs/>
          <w:sz w:val="18"/>
          <w:szCs w:val="18"/>
          <w:lang w:val="it-IT" w:eastAsia="zh-CN"/>
        </w:rPr>
      </w:pPr>
      <w:r w:rsidRPr="00FC7A60">
        <w:rPr>
          <w:rStyle w:val="Refdenotaalpie"/>
          <w:rFonts w:asciiTheme="minorHAnsi" w:hAnsiTheme="minorHAnsi" w:cstheme="minorHAnsi"/>
          <w:b/>
          <w:bCs/>
          <w:i/>
          <w:iCs/>
          <w:sz w:val="18"/>
          <w:szCs w:val="18"/>
        </w:rPr>
        <w:footnoteRef/>
      </w:r>
      <w:r w:rsidRPr="00FC7A60">
        <w:rPr>
          <w:rFonts w:asciiTheme="minorHAnsi" w:hAnsiTheme="minorHAnsi" w:cstheme="minorHAnsi"/>
          <w:i/>
          <w:iCs/>
          <w:sz w:val="18"/>
          <w:szCs w:val="18"/>
          <w:lang w:val="it-IT"/>
        </w:rPr>
        <w:t xml:space="preserve"> </w:t>
      </w:r>
      <w:r w:rsidR="00B04C5B" w:rsidRPr="00FC7A60">
        <w:rPr>
          <w:rFonts w:asciiTheme="minorHAnsi" w:eastAsia="SimSun" w:hAnsiTheme="minorHAnsi" w:cstheme="minorHAnsi"/>
          <w:b/>
          <w:i/>
          <w:iCs/>
          <w:sz w:val="18"/>
          <w:szCs w:val="18"/>
          <w:lang w:val="it-IT" w:eastAsia="zh-CN"/>
        </w:rPr>
        <w:t>Membro della Famiglia</w:t>
      </w:r>
      <w:r w:rsidR="009346C1" w:rsidRPr="00FC7A60">
        <w:rPr>
          <w:rFonts w:asciiTheme="minorHAnsi" w:eastAsia="SimSun" w:hAnsiTheme="minorHAnsi" w:cstheme="minorHAnsi"/>
          <w:b/>
          <w:i/>
          <w:iCs/>
          <w:sz w:val="18"/>
          <w:szCs w:val="18"/>
          <w:lang w:val="it-IT" w:eastAsia="zh-CN"/>
        </w:rPr>
        <w:t>:</w:t>
      </w:r>
      <w:r w:rsidR="009346C1" w:rsidRPr="00FC7A60">
        <w:rPr>
          <w:rFonts w:asciiTheme="minorHAnsi" w:eastAsia="SimSun" w:hAnsiTheme="minorHAnsi" w:cstheme="minorHAnsi"/>
          <w:bCs/>
          <w:i/>
          <w:iCs/>
          <w:sz w:val="18"/>
          <w:szCs w:val="18"/>
          <w:lang w:val="it-IT" w:eastAsia="zh-CN"/>
        </w:rPr>
        <w:t xml:space="preserve"> indica il coniuge o il convivente di un individuo e qualsiasi persona che abbia uno dei seguenti rapporti di parentela con l'individuo o il suo coniuge o convivente: ascendente (compresi genitore, patrigno e nonno), discendente (compresi figlio, figlio adottivo, figliastro e nipote), fratello (o fratellastro), sorella (o sorellastra), zio, zia, cugino di primo grado, nipoti e simili parenti acquisiti</w:t>
      </w:r>
      <w:r w:rsidRPr="00FC7A60">
        <w:rPr>
          <w:rFonts w:asciiTheme="minorHAnsi" w:eastAsia="SimSun" w:hAnsiTheme="minorHAnsi" w:cstheme="minorHAnsi"/>
          <w:i/>
          <w:iCs/>
          <w:sz w:val="18"/>
          <w:szCs w:val="18"/>
          <w:lang w:val="it-IT" w:eastAsia="zh-CN"/>
        </w:rPr>
        <w:t>.</w:t>
      </w:r>
    </w:p>
  </w:footnote>
  <w:footnote w:id="7">
    <w:p w14:paraId="5A557249" w14:textId="3F40C33C" w:rsidR="0092662D" w:rsidRPr="00FC7A60" w:rsidRDefault="0092662D" w:rsidP="00FC7A60">
      <w:pPr>
        <w:adjustRightInd w:val="0"/>
        <w:spacing w:after="0"/>
        <w:ind w:left="0" w:right="-63"/>
        <w:jc w:val="both"/>
        <w:rPr>
          <w:rFonts w:asciiTheme="minorHAnsi" w:eastAsia="SimSun" w:hAnsiTheme="minorHAnsi" w:cstheme="minorHAnsi"/>
          <w:bCs/>
          <w:i/>
          <w:iCs/>
          <w:color w:val="auto"/>
          <w:sz w:val="18"/>
          <w:szCs w:val="18"/>
          <w:shd w:val="clear" w:color="auto" w:fill="FFFFFF"/>
          <w:lang w:val="it-IT" w:eastAsia="zh-CN"/>
        </w:rPr>
      </w:pPr>
      <w:r w:rsidRPr="00FC7A60">
        <w:rPr>
          <w:rStyle w:val="Refdenotaalpie"/>
          <w:rFonts w:asciiTheme="minorHAnsi" w:hAnsiTheme="minorHAnsi" w:cstheme="minorHAnsi"/>
          <w:b/>
          <w:bCs/>
          <w:i/>
          <w:iCs/>
          <w:sz w:val="18"/>
          <w:szCs w:val="18"/>
          <w:lang w:val="it-IT"/>
        </w:rPr>
        <w:footnoteRef/>
      </w:r>
      <w:r w:rsidR="00F56B11" w:rsidRPr="00FC7A60">
        <w:rPr>
          <w:rStyle w:val="Fuerte"/>
          <w:rFonts w:asciiTheme="minorHAnsi" w:eastAsia="SimSun" w:hAnsiTheme="minorHAnsi" w:cstheme="minorHAnsi"/>
          <w:i/>
          <w:iCs/>
          <w:color w:val="auto"/>
          <w:sz w:val="18"/>
          <w:szCs w:val="18"/>
          <w:shd w:val="clear" w:color="auto" w:fill="FFFFFF"/>
          <w:lang w:val="it-IT" w:eastAsia="zh-CN"/>
        </w:rPr>
        <w:t>Rappresentante</w:t>
      </w:r>
      <w:r w:rsidRPr="00FC7A60">
        <w:rPr>
          <w:rStyle w:val="Fuerte"/>
          <w:rFonts w:asciiTheme="minorHAnsi" w:eastAsia="SimSun" w:hAnsiTheme="minorHAnsi" w:cstheme="minorHAnsi"/>
          <w:i/>
          <w:iCs/>
          <w:color w:val="auto"/>
          <w:sz w:val="18"/>
          <w:szCs w:val="18"/>
          <w:shd w:val="clear" w:color="auto" w:fill="FFFFFF"/>
          <w:lang w:val="it-IT" w:eastAsia="zh-CN"/>
        </w:rPr>
        <w:t>:</w:t>
      </w:r>
      <w:r w:rsidR="00FC7A60" w:rsidRPr="00FC7A60">
        <w:rPr>
          <w:rFonts w:asciiTheme="minorHAnsi" w:eastAsia="SimSun" w:hAnsiTheme="minorHAnsi" w:cstheme="minorHAnsi"/>
          <w:bCs/>
          <w:i/>
          <w:iCs/>
          <w:color w:val="auto"/>
          <w:sz w:val="18"/>
          <w:szCs w:val="18"/>
          <w:shd w:val="clear" w:color="auto" w:fill="FFFFFF"/>
          <w:lang w:val="it-IT" w:eastAsia="zh-CN"/>
        </w:rPr>
        <w:t xml:space="preserve"> </w:t>
      </w:r>
      <w:r w:rsidR="006D009E" w:rsidRPr="00FC7A60">
        <w:rPr>
          <w:rFonts w:asciiTheme="minorHAnsi" w:eastAsia="SimSun" w:hAnsiTheme="minorHAnsi" w:cstheme="minorHAnsi"/>
          <w:bCs/>
          <w:i/>
          <w:iCs/>
          <w:color w:val="auto"/>
          <w:sz w:val="18"/>
          <w:szCs w:val="18"/>
          <w:shd w:val="clear" w:color="auto" w:fill="FFFFFF"/>
          <w:lang w:val="it-IT" w:eastAsia="zh-CN"/>
        </w:rPr>
        <w:t xml:space="preserve">si riferisce a qualsiasi consigliere, agente, consulente, appaltatore, subappaltatore, collaboratore o altro rappresentante di </w:t>
      </w:r>
      <w:r w:rsidR="007816E3" w:rsidRPr="00FC7A60">
        <w:rPr>
          <w:rFonts w:asciiTheme="minorHAnsi" w:eastAsia="SimSun" w:hAnsiTheme="minorHAnsi" w:cstheme="minorHAnsi"/>
          <w:bCs/>
          <w:i/>
          <w:iCs/>
          <w:color w:val="auto"/>
          <w:sz w:val="18"/>
          <w:szCs w:val="18"/>
          <w:shd w:val="clear" w:color="auto" w:fill="FFFFFF"/>
          <w:lang w:val="it-IT" w:eastAsia="zh-CN"/>
        </w:rPr>
        <w:t xml:space="preserve">un </w:t>
      </w:r>
      <w:r w:rsidR="00F2592D" w:rsidRPr="00FC7A60">
        <w:rPr>
          <w:rFonts w:asciiTheme="minorHAnsi" w:eastAsia="SimSun" w:hAnsiTheme="minorHAnsi" w:cstheme="minorHAnsi"/>
          <w:bCs/>
          <w:i/>
          <w:iCs/>
          <w:color w:val="auto"/>
          <w:sz w:val="18"/>
          <w:szCs w:val="18"/>
          <w:shd w:val="clear" w:color="auto" w:fill="FFFFFF"/>
          <w:lang w:val="it-IT" w:eastAsia="zh-CN"/>
        </w:rPr>
        <w:t>Fornitore</w:t>
      </w:r>
      <w:r w:rsidR="006D009E" w:rsidRPr="00FC7A60">
        <w:rPr>
          <w:rFonts w:asciiTheme="minorHAnsi" w:eastAsia="SimSun" w:hAnsiTheme="minorHAnsi" w:cstheme="minorHAnsi"/>
          <w:bCs/>
          <w:i/>
          <w:iCs/>
          <w:color w:val="auto"/>
          <w:sz w:val="18"/>
          <w:szCs w:val="18"/>
          <w:shd w:val="clear" w:color="auto" w:fill="FFFFFF"/>
          <w:lang w:val="it-IT" w:eastAsia="zh-CN"/>
        </w:rPr>
        <w:t xml:space="preserve"> che sia o potrebbe essere coinvolto in qualsiasi modo in </w:t>
      </w:r>
      <w:r w:rsidR="003B64A7" w:rsidRPr="00FC7A60">
        <w:rPr>
          <w:rFonts w:asciiTheme="minorHAnsi" w:eastAsia="SimSun" w:hAnsiTheme="minorHAnsi" w:cstheme="minorHAnsi"/>
          <w:bCs/>
          <w:i/>
          <w:iCs/>
          <w:color w:val="auto"/>
          <w:sz w:val="18"/>
          <w:szCs w:val="18"/>
          <w:shd w:val="clear" w:color="auto" w:fill="FFFFFF"/>
          <w:lang w:val="it-IT" w:eastAsia="zh-CN"/>
        </w:rPr>
        <w:t>un affare</w:t>
      </w:r>
      <w:r w:rsidR="006D009E" w:rsidRPr="00FC7A60">
        <w:rPr>
          <w:rFonts w:asciiTheme="minorHAnsi" w:eastAsia="SimSun" w:hAnsiTheme="minorHAnsi" w:cstheme="minorHAnsi"/>
          <w:bCs/>
          <w:i/>
          <w:iCs/>
          <w:color w:val="auto"/>
          <w:sz w:val="18"/>
          <w:szCs w:val="18"/>
          <w:shd w:val="clear" w:color="auto" w:fill="FFFFFF"/>
          <w:lang w:val="it-IT" w:eastAsia="zh-CN"/>
        </w:rPr>
        <w:t xml:space="preserve"> o in un rapporto o nella prestazione di servizi a </w:t>
      </w:r>
      <w:r w:rsidR="00E30A83" w:rsidRPr="00FC7A60">
        <w:rPr>
          <w:rFonts w:asciiTheme="minorHAnsi" w:eastAsia="SimSun" w:hAnsiTheme="minorHAnsi" w:cstheme="minorHAnsi"/>
          <w:bCs/>
          <w:i/>
          <w:iCs/>
          <w:color w:val="auto"/>
          <w:sz w:val="18"/>
          <w:szCs w:val="18"/>
          <w:shd w:val="clear" w:color="auto" w:fill="FFFFFF"/>
          <w:lang w:val="it-IT" w:eastAsia="zh-CN"/>
        </w:rPr>
        <w:t>Techint E&amp;C</w:t>
      </w:r>
      <w:r w:rsidRPr="00FC7A60">
        <w:rPr>
          <w:rFonts w:asciiTheme="minorHAnsi" w:eastAsia="SimSun" w:hAnsiTheme="minorHAnsi" w:cstheme="minorHAnsi"/>
          <w:bCs/>
          <w:i/>
          <w:iCs/>
          <w:color w:val="auto"/>
          <w:sz w:val="18"/>
          <w:szCs w:val="18"/>
          <w:shd w:val="clear" w:color="auto" w:fill="FFFFFF"/>
          <w:lang w:val="it-IT" w:eastAsia="zh-C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66372" w14:textId="77777777" w:rsidR="000873FF" w:rsidRDefault="000873F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067A9" w14:textId="4BCF9D5E" w:rsidR="00FC7A60" w:rsidRDefault="000873FF" w:rsidP="000873FF">
    <w:pPr>
      <w:tabs>
        <w:tab w:val="left" w:pos="7730"/>
      </w:tabs>
      <w:spacing w:after="0" w:line="276" w:lineRule="auto"/>
      <w:ind w:left="0" w:right="-63"/>
      <w:rPr>
        <w:rFonts w:ascii="Calibri" w:hAnsi="Calibri" w:cs="Calibri"/>
        <w:sz w:val="22"/>
        <w:szCs w:val="22"/>
        <w:lang w:val="it-IT"/>
      </w:rPr>
    </w:pPr>
    <w:r w:rsidRPr="00732472">
      <w:rPr>
        <w:rFonts w:ascii="Calibri" w:eastAsia="Times New Roman" w:hAnsi="Calibri" w:cs="Calibri"/>
        <w:b/>
        <w:noProof/>
        <w:color w:val="auto"/>
        <w:sz w:val="24"/>
        <w:szCs w:val="24"/>
      </w:rPr>
      <w:drawing>
        <wp:anchor distT="0" distB="0" distL="114300" distR="114300" simplePos="0" relativeHeight="251658241" behindDoc="0" locked="0" layoutInCell="1" allowOverlap="1" wp14:anchorId="1E0E94AF" wp14:editId="5A14A201">
          <wp:simplePos x="0" y="0"/>
          <wp:positionH relativeFrom="margin">
            <wp:posOffset>4779010</wp:posOffset>
          </wp:positionH>
          <wp:positionV relativeFrom="paragraph">
            <wp:posOffset>-33655</wp:posOffset>
          </wp:positionV>
          <wp:extent cx="1540510" cy="584835"/>
          <wp:effectExtent l="0" t="0" r="0" b="0"/>
          <wp:wrapNone/>
          <wp:docPr id="2125143111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" name="Picture 5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40510" cy="5848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 w:cs="Calibri"/>
        <w:sz w:val="22"/>
        <w:szCs w:val="22"/>
        <w:lang w:val="it-IT"/>
      </w:rPr>
      <w:tab/>
    </w:r>
  </w:p>
  <w:p w14:paraId="424E0387" w14:textId="1A72F1A5" w:rsidR="00FC7A60" w:rsidRPr="00A01DD7" w:rsidRDefault="00FC7A60" w:rsidP="00C76F94">
    <w:pPr>
      <w:spacing w:after="0" w:line="276" w:lineRule="auto"/>
      <w:ind w:left="0" w:right="-63"/>
      <w:rPr>
        <w:rFonts w:ascii="Calibri" w:hAnsi="Calibri" w:cs="Calibri"/>
        <w:sz w:val="22"/>
        <w:szCs w:val="22"/>
        <w:lang w:val="it-I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7226B" w14:textId="520213F9" w:rsidR="00732472" w:rsidRDefault="00087555" w:rsidP="00732472">
    <w:pPr>
      <w:pStyle w:val="BodyCopy"/>
      <w:tabs>
        <w:tab w:val="left" w:pos="1125"/>
      </w:tabs>
      <w:spacing w:line="360" w:lineRule="auto"/>
      <w:ind w:left="0" w:right="90"/>
      <w:rPr>
        <w:rFonts w:ascii="Calibri" w:hAnsi="Calibri" w:cs="Calibri"/>
        <w:b/>
        <w:color w:val="auto"/>
        <w:sz w:val="24"/>
        <w:szCs w:val="24"/>
        <w:lang w:val="it-IT"/>
      </w:rPr>
    </w:pPr>
    <w:bookmarkStart w:id="13" w:name="_Hlk197425572"/>
    <w:r w:rsidRPr="00732472">
      <w:rPr>
        <w:rFonts w:ascii="Calibri" w:eastAsia="Times New Roman" w:hAnsi="Calibri" w:cs="Calibri"/>
        <w:b/>
        <w:noProof/>
        <w:color w:val="auto"/>
        <w:sz w:val="24"/>
        <w:szCs w:val="24"/>
      </w:rPr>
      <w:drawing>
        <wp:anchor distT="0" distB="0" distL="114300" distR="114300" simplePos="0" relativeHeight="251658240" behindDoc="0" locked="0" layoutInCell="1" allowOverlap="1" wp14:anchorId="22D1C625" wp14:editId="499E0C56">
          <wp:simplePos x="0" y="0"/>
          <wp:positionH relativeFrom="margin">
            <wp:posOffset>4656455</wp:posOffset>
          </wp:positionH>
          <wp:positionV relativeFrom="paragraph">
            <wp:posOffset>139700</wp:posOffset>
          </wp:positionV>
          <wp:extent cx="1540510" cy="584835"/>
          <wp:effectExtent l="0" t="0" r="0" b="0"/>
          <wp:wrapNone/>
          <wp:docPr id="51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" name="Picture 5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40510" cy="5848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258E53" w14:textId="6F5CB113" w:rsidR="00732472" w:rsidRPr="00C76F94" w:rsidRDefault="00732472" w:rsidP="00732472">
    <w:pPr>
      <w:pStyle w:val="BodyCopy"/>
      <w:tabs>
        <w:tab w:val="left" w:pos="1125"/>
      </w:tabs>
      <w:spacing w:line="360" w:lineRule="auto"/>
      <w:ind w:left="0" w:right="90"/>
      <w:rPr>
        <w:rFonts w:ascii="Frutiger 65 Bold" w:hAnsi="Frutiger 65 Bold" w:cs="Calibri"/>
        <w:b/>
        <w:color w:val="17365D" w:themeColor="text2" w:themeShade="BF"/>
        <w:sz w:val="28"/>
        <w:szCs w:val="28"/>
        <w:lang w:val="it-IT" w:eastAsia="zh-CN"/>
      </w:rPr>
    </w:pPr>
    <w:r w:rsidRPr="00C76F94">
      <w:rPr>
        <w:rFonts w:ascii="Frutiger 65 Bold" w:hAnsi="Frutiger 65 Bold" w:cs="Calibri"/>
        <w:b/>
        <w:color w:val="17365D" w:themeColor="text2" w:themeShade="BF"/>
        <w:sz w:val="28"/>
        <w:szCs w:val="28"/>
        <w:lang w:val="it-IT"/>
      </w:rPr>
      <w:t>Lettera di Riconoscimento</w:t>
    </w:r>
  </w:p>
  <w:bookmarkEnd w:id="13"/>
  <w:p w14:paraId="15F11F79" w14:textId="0C06FB6D" w:rsidR="001236DF" w:rsidRPr="00732472" w:rsidRDefault="001236DF" w:rsidP="0073247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A7275"/>
    <w:multiLevelType w:val="multilevel"/>
    <w:tmpl w:val="9E966F74"/>
    <w:lvl w:ilvl="0">
      <w:start w:val="1"/>
      <w:numFmt w:val="decimal"/>
      <w:pStyle w:val="Title1"/>
      <w:lvlText w:val="%1."/>
      <w:lvlJc w:val="left"/>
      <w:pPr>
        <w:tabs>
          <w:tab w:val="num" w:pos="851"/>
        </w:tabs>
        <w:ind w:left="851" w:hanging="851"/>
      </w:pPr>
      <w:rPr>
        <w:rFonts w:ascii="Frutiger 65 Bold" w:hAnsi="Frutiger 65 Bold" w:hint="default"/>
        <w:b/>
        <w:i w:val="0"/>
        <w:color w:val="CC0066"/>
        <w:sz w:val="20"/>
      </w:rPr>
    </w:lvl>
    <w:lvl w:ilvl="1">
      <w:start w:val="1"/>
      <w:numFmt w:val="decimal"/>
      <w:pStyle w:val="Title11"/>
      <w:lvlText w:val="%1.%2."/>
      <w:lvlJc w:val="left"/>
      <w:pPr>
        <w:tabs>
          <w:tab w:val="num" w:pos="851"/>
        </w:tabs>
        <w:ind w:left="851" w:hanging="851"/>
      </w:pPr>
      <w:rPr>
        <w:rFonts w:ascii="Frutiger 65 Bold" w:hAnsi="Frutiger 65 Bold" w:hint="default"/>
        <w:b/>
        <w:i w:val="0"/>
        <w:color w:val="CC0066"/>
        <w:sz w:val="20"/>
      </w:rPr>
    </w:lvl>
    <w:lvl w:ilvl="2">
      <w:start w:val="1"/>
      <w:numFmt w:val="decimal"/>
      <w:pStyle w:val="Title111"/>
      <w:lvlText w:val="%1.%2.%3."/>
      <w:lvlJc w:val="left"/>
      <w:pPr>
        <w:tabs>
          <w:tab w:val="num" w:pos="851"/>
        </w:tabs>
        <w:ind w:left="851" w:hanging="851"/>
      </w:pPr>
      <w:rPr>
        <w:rFonts w:ascii="Frutiger 65 Bold" w:hAnsi="Frutiger 65 Bold" w:hint="default"/>
        <w:b/>
        <w:i w:val="0"/>
        <w:color w:val="666666"/>
        <w:sz w:val="20"/>
      </w:rPr>
    </w:lvl>
    <w:lvl w:ilvl="3"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Frutiger 65 Bold" w:hAnsi="Frutiger 65 Bold" w:hint="default"/>
        <w:b/>
        <w:i w:val="0"/>
        <w:color w:val="666666"/>
        <w:sz w:val="20"/>
      </w:rPr>
    </w:lvl>
    <w:lvl w:ilvl="4">
      <w:start w:val="1"/>
      <w:numFmt w:val="lowerLetter"/>
      <w:pStyle w:val="BodyCopyCountingabc"/>
      <w:lvlText w:val="%5)"/>
      <w:lvlJc w:val="left"/>
      <w:pPr>
        <w:tabs>
          <w:tab w:val="num" w:pos="1211"/>
        </w:tabs>
        <w:ind w:left="1200" w:hanging="349"/>
      </w:pPr>
      <w:rPr>
        <w:rFonts w:hint="default"/>
      </w:rPr>
    </w:lvl>
    <w:lvl w:ilvl="5">
      <w:start w:val="1"/>
      <w:numFmt w:val="decimal"/>
      <w:lvlRestart w:val="4"/>
      <w:pStyle w:val="BodyCopyCountingfigures"/>
      <w:lvlText w:val="%6."/>
      <w:lvlJc w:val="left"/>
      <w:pPr>
        <w:tabs>
          <w:tab w:val="num" w:pos="1213"/>
        </w:tabs>
        <w:ind w:left="1213" w:hanging="36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851" w:hanging="85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851" w:hanging="851"/>
      </w:pPr>
      <w:rPr>
        <w:rFonts w:hint="default"/>
      </w:rPr>
    </w:lvl>
    <w:lvl w:ilvl="8">
      <w:start w:val="1"/>
      <w:numFmt w:val="decimal"/>
      <w:lvlRestart w:val="0"/>
      <w:lvlText w:val=".%2%1.%3.%4.%5.%6.%7.%8.%9."/>
      <w:lvlJc w:val="left"/>
      <w:pPr>
        <w:tabs>
          <w:tab w:val="num" w:pos="1800"/>
        </w:tabs>
        <w:ind w:left="851" w:hanging="851"/>
      </w:pPr>
      <w:rPr>
        <w:rFonts w:hint="default"/>
      </w:rPr>
    </w:lvl>
  </w:abstractNum>
  <w:abstractNum w:abstractNumId="1" w15:restartNumberingAfterBreak="0">
    <w:nsid w:val="2F6F011A"/>
    <w:multiLevelType w:val="multilevel"/>
    <w:tmpl w:val="420AED3E"/>
    <w:lvl w:ilvl="0">
      <w:start w:val="1"/>
      <w:numFmt w:val="decimal"/>
      <w:pStyle w:val="TITLE10"/>
      <w:lvlText w:val="%1"/>
      <w:lvlJc w:val="left"/>
      <w:pPr>
        <w:tabs>
          <w:tab w:val="num" w:pos="851"/>
        </w:tabs>
        <w:ind w:left="851" w:hanging="851"/>
      </w:pPr>
      <w:rPr>
        <w:rFonts w:ascii="Frutiger 65 Bold" w:hAnsi="Frutiger 65 Bold" w:hint="default"/>
        <w:b/>
        <w:i w:val="0"/>
        <w:caps w:val="0"/>
        <w:strike w:val="0"/>
        <w:dstrike w:val="0"/>
        <w:vanish w:val="0"/>
        <w:color w:val="006666"/>
        <w:ker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TITLE110"/>
      <w:lvlText w:val="%1.%2"/>
      <w:lvlJc w:val="left"/>
      <w:pPr>
        <w:tabs>
          <w:tab w:val="num" w:pos="851"/>
        </w:tabs>
        <w:ind w:left="851" w:hanging="851"/>
      </w:pPr>
      <w:rPr>
        <w:rFonts w:ascii="Frutiger 65 Bold" w:hAnsi="Frutiger 65 Bold" w:hint="default"/>
        <w:b/>
        <w:i w:val="0"/>
        <w:caps w:val="0"/>
        <w:strike w:val="0"/>
        <w:dstrike w:val="0"/>
        <w:vanish w:val="0"/>
        <w:color w:val="006666"/>
        <w:ker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ITLE1110"/>
      <w:lvlText w:val="%1.%2.%3"/>
      <w:lvlJc w:val="left"/>
      <w:pPr>
        <w:tabs>
          <w:tab w:val="num" w:pos="851"/>
        </w:tabs>
        <w:ind w:left="851" w:hanging="851"/>
      </w:pPr>
      <w:rPr>
        <w:rFonts w:ascii="Frutiger 65 Bold" w:hAnsi="Frutiger 65 Bold" w:hint="default"/>
        <w:b/>
        <w:i w:val="0"/>
        <w:caps w:val="0"/>
        <w:strike w:val="0"/>
        <w:dstrike w:val="0"/>
        <w:vanish w:val="0"/>
        <w:color w:val="006666"/>
        <w:ker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ITLE1111"/>
      <w:lvlText w:val="%1.%2.%3.%4"/>
      <w:lvlJc w:val="left"/>
      <w:pPr>
        <w:tabs>
          <w:tab w:val="num" w:pos="851"/>
        </w:tabs>
        <w:ind w:left="851" w:hanging="851"/>
      </w:pPr>
      <w:rPr>
        <w:rFonts w:ascii="Frutiger 65 Bold" w:hAnsi="Frutiger 65 Bold" w:hint="default"/>
        <w:b/>
        <w:i w:val="0"/>
        <w:caps w:val="0"/>
        <w:strike w:val="0"/>
        <w:dstrike w:val="0"/>
        <w:vanish w:val="0"/>
        <w:color w:val="666666"/>
        <w:ker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2" w15:restartNumberingAfterBreak="0">
    <w:nsid w:val="37CA08FE"/>
    <w:multiLevelType w:val="multilevel"/>
    <w:tmpl w:val="6480F810"/>
    <w:lvl w:ilvl="0">
      <w:start w:val="1"/>
      <w:numFmt w:val="decimal"/>
      <w:lvlText w:val="%1."/>
      <w:lvlJc w:val="left"/>
      <w:pPr>
        <w:ind w:left="720" w:hanging="360"/>
      </w:pPr>
      <w:rPr>
        <w:rFonts w:ascii="Frutiger 65 Bold" w:hAnsi="Frutiger 65 Bold" w:hint="default"/>
        <w:color w:val="006666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50367178"/>
    <w:multiLevelType w:val="hybridMultilevel"/>
    <w:tmpl w:val="AA66BDE6"/>
    <w:lvl w:ilvl="0" w:tplc="9ADEDEC2">
      <w:start w:val="1"/>
      <w:numFmt w:val="lowerRoman"/>
      <w:lvlText w:val="%1."/>
      <w:lvlJc w:val="right"/>
      <w:pPr>
        <w:ind w:left="1080" w:hanging="720"/>
      </w:pPr>
      <w:rPr>
        <w:rFonts w:asciiTheme="minorHAnsi" w:hAnsiTheme="minorHAnsi" w:cstheme="minorHAnsi" w:hint="default"/>
        <w:b w:val="0"/>
        <w:strike w:val="0"/>
        <w:color w:val="auto"/>
        <w:sz w:val="22"/>
        <w:szCs w:val="22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08163D"/>
    <w:multiLevelType w:val="multilevel"/>
    <w:tmpl w:val="D9C4B114"/>
    <w:lvl w:ilvl="0">
      <w:start w:val="1"/>
      <w:numFmt w:val="bullet"/>
      <w:pStyle w:val="BodyCopyCountingmarks"/>
      <w:lvlText w:val="•"/>
      <w:lvlJc w:val="left"/>
      <w:pPr>
        <w:tabs>
          <w:tab w:val="num" w:pos="1211"/>
        </w:tabs>
        <w:ind w:left="1200" w:hanging="349"/>
      </w:pPr>
      <w:rPr>
        <w:rFonts w:ascii="Sabon MT" w:hAnsi="Sabon MT" w:hint="default"/>
        <w:b w:val="0"/>
        <w:i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5B3BDF"/>
    <w:multiLevelType w:val="multilevel"/>
    <w:tmpl w:val="20BE8A0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68A124E6"/>
    <w:multiLevelType w:val="hybridMultilevel"/>
    <w:tmpl w:val="CBD2BF9C"/>
    <w:lvl w:ilvl="0" w:tplc="F03CF36C">
      <w:start w:val="1"/>
      <w:numFmt w:val="bullet"/>
      <w:pStyle w:val="BodyCopyCountingmarks0"/>
      <w:lvlText w:val="•"/>
      <w:lvlJc w:val="left"/>
      <w:pPr>
        <w:tabs>
          <w:tab w:val="num" w:pos="1211"/>
        </w:tabs>
        <w:ind w:left="1200" w:hanging="349"/>
      </w:pPr>
      <w:rPr>
        <w:rFonts w:ascii="Sabon MT" w:hAnsi="Sabon MT" w:hint="default"/>
        <w:b w:val="0"/>
        <w:i w:val="0"/>
        <w:sz w:val="20"/>
      </w:rPr>
    </w:lvl>
    <w:lvl w:ilvl="1" w:tplc="29D65F1C">
      <w:start w:val="1"/>
      <w:numFmt w:val="lowerLetter"/>
      <w:lvlText w:val="%2)"/>
      <w:lvlJc w:val="left"/>
      <w:pPr>
        <w:tabs>
          <w:tab w:val="num" w:pos="1211"/>
        </w:tabs>
        <w:ind w:left="1202" w:hanging="351"/>
      </w:pPr>
      <w:rPr>
        <w:rFonts w:hint="default"/>
      </w:rPr>
    </w:lvl>
    <w:lvl w:ilvl="2" w:tplc="3F2ABE4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60C1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C69E2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BA0409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BF239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3344A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95E58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D76C3F"/>
    <w:multiLevelType w:val="hybridMultilevel"/>
    <w:tmpl w:val="F6C224FA"/>
    <w:lvl w:ilvl="0" w:tplc="0410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40010781">
    <w:abstractNumId w:val="4"/>
  </w:num>
  <w:num w:numId="2" w16cid:durableId="1701277365">
    <w:abstractNumId w:val="0"/>
  </w:num>
  <w:num w:numId="3" w16cid:durableId="640889449">
    <w:abstractNumId w:val="6"/>
  </w:num>
  <w:num w:numId="4" w16cid:durableId="1844314313">
    <w:abstractNumId w:val="1"/>
  </w:num>
  <w:num w:numId="5" w16cid:durableId="905799952">
    <w:abstractNumId w:val="2"/>
  </w:num>
  <w:num w:numId="6" w16cid:durableId="972323767">
    <w:abstractNumId w:val="5"/>
  </w:num>
  <w:num w:numId="7" w16cid:durableId="100953905">
    <w:abstractNumId w:val="3"/>
  </w:num>
  <w:num w:numId="8" w16cid:durableId="93600566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3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s-AR" w:vendorID="64" w:dllVersion="0" w:nlCheck="1" w:checkStyle="0"/>
  <w:activeWritingStyle w:appName="MSWord" w:lang="pt-B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D0E"/>
    <w:rsid w:val="00001547"/>
    <w:rsid w:val="00002107"/>
    <w:rsid w:val="000044FC"/>
    <w:rsid w:val="00006FD8"/>
    <w:rsid w:val="000072A9"/>
    <w:rsid w:val="0001636F"/>
    <w:rsid w:val="00022F13"/>
    <w:rsid w:val="00023268"/>
    <w:rsid w:val="0003092B"/>
    <w:rsid w:val="0003360E"/>
    <w:rsid w:val="00034185"/>
    <w:rsid w:val="000356D1"/>
    <w:rsid w:val="000407D6"/>
    <w:rsid w:val="00041F69"/>
    <w:rsid w:val="0004352B"/>
    <w:rsid w:val="00043574"/>
    <w:rsid w:val="0004731F"/>
    <w:rsid w:val="00050096"/>
    <w:rsid w:val="0005409B"/>
    <w:rsid w:val="00065F1B"/>
    <w:rsid w:val="000766D3"/>
    <w:rsid w:val="00080EB3"/>
    <w:rsid w:val="000818EC"/>
    <w:rsid w:val="000850BE"/>
    <w:rsid w:val="000873FF"/>
    <w:rsid w:val="00087555"/>
    <w:rsid w:val="000878C4"/>
    <w:rsid w:val="00096150"/>
    <w:rsid w:val="00097E70"/>
    <w:rsid w:val="000A1FEC"/>
    <w:rsid w:val="000A4DEB"/>
    <w:rsid w:val="000B0157"/>
    <w:rsid w:val="000B5DBD"/>
    <w:rsid w:val="000B7E0F"/>
    <w:rsid w:val="000C01C3"/>
    <w:rsid w:val="000C2409"/>
    <w:rsid w:val="000C30AC"/>
    <w:rsid w:val="000D102A"/>
    <w:rsid w:val="000D2238"/>
    <w:rsid w:val="000D385C"/>
    <w:rsid w:val="000D7BCB"/>
    <w:rsid w:val="000E06F3"/>
    <w:rsid w:val="000E0B2F"/>
    <w:rsid w:val="000E4585"/>
    <w:rsid w:val="000E4806"/>
    <w:rsid w:val="000F1F9F"/>
    <w:rsid w:val="000F26C2"/>
    <w:rsid w:val="000F2CC1"/>
    <w:rsid w:val="0010560F"/>
    <w:rsid w:val="00105ADB"/>
    <w:rsid w:val="00113A3B"/>
    <w:rsid w:val="00117347"/>
    <w:rsid w:val="00120031"/>
    <w:rsid w:val="00120A1B"/>
    <w:rsid w:val="0012245B"/>
    <w:rsid w:val="001236DF"/>
    <w:rsid w:val="00130758"/>
    <w:rsid w:val="00131D0F"/>
    <w:rsid w:val="0013231F"/>
    <w:rsid w:val="0013539F"/>
    <w:rsid w:val="00141651"/>
    <w:rsid w:val="00146149"/>
    <w:rsid w:val="00152A52"/>
    <w:rsid w:val="00155E1C"/>
    <w:rsid w:val="00162000"/>
    <w:rsid w:val="00162ED1"/>
    <w:rsid w:val="0016459D"/>
    <w:rsid w:val="00167868"/>
    <w:rsid w:val="00183B12"/>
    <w:rsid w:val="001A1672"/>
    <w:rsid w:val="001A2094"/>
    <w:rsid w:val="001B58BA"/>
    <w:rsid w:val="001C088F"/>
    <w:rsid w:val="001C0B32"/>
    <w:rsid w:val="001C2948"/>
    <w:rsid w:val="001C30C1"/>
    <w:rsid w:val="001D0DC9"/>
    <w:rsid w:val="001D18C4"/>
    <w:rsid w:val="001D1F01"/>
    <w:rsid w:val="001D3BD9"/>
    <w:rsid w:val="001E5054"/>
    <w:rsid w:val="001E5741"/>
    <w:rsid w:val="001E5D0E"/>
    <w:rsid w:val="001E6786"/>
    <w:rsid w:val="001F2D50"/>
    <w:rsid w:val="001F62D1"/>
    <w:rsid w:val="001F69AE"/>
    <w:rsid w:val="002130BD"/>
    <w:rsid w:val="00222A57"/>
    <w:rsid w:val="002237F6"/>
    <w:rsid w:val="00233A8D"/>
    <w:rsid w:val="0023773F"/>
    <w:rsid w:val="00242964"/>
    <w:rsid w:val="002500A0"/>
    <w:rsid w:val="00251F44"/>
    <w:rsid w:val="00254A99"/>
    <w:rsid w:val="00260D8F"/>
    <w:rsid w:val="002625FD"/>
    <w:rsid w:val="00262DBA"/>
    <w:rsid w:val="00270288"/>
    <w:rsid w:val="0027484C"/>
    <w:rsid w:val="00277221"/>
    <w:rsid w:val="00280FE0"/>
    <w:rsid w:val="00286800"/>
    <w:rsid w:val="00290080"/>
    <w:rsid w:val="002944D1"/>
    <w:rsid w:val="002A051D"/>
    <w:rsid w:val="002A1519"/>
    <w:rsid w:val="002A79F3"/>
    <w:rsid w:val="002B19C7"/>
    <w:rsid w:val="002B63D5"/>
    <w:rsid w:val="002B7133"/>
    <w:rsid w:val="002C3B68"/>
    <w:rsid w:val="002C56E8"/>
    <w:rsid w:val="002C7F6A"/>
    <w:rsid w:val="002D2990"/>
    <w:rsid w:val="002E07E9"/>
    <w:rsid w:val="002E18DA"/>
    <w:rsid w:val="002E19A9"/>
    <w:rsid w:val="002E3FE1"/>
    <w:rsid w:val="002E41B8"/>
    <w:rsid w:val="002E6510"/>
    <w:rsid w:val="002F4D16"/>
    <w:rsid w:val="002F5E5A"/>
    <w:rsid w:val="003023FF"/>
    <w:rsid w:val="00303F40"/>
    <w:rsid w:val="00310B53"/>
    <w:rsid w:val="00313D09"/>
    <w:rsid w:val="003156CD"/>
    <w:rsid w:val="00320071"/>
    <w:rsid w:val="003253B9"/>
    <w:rsid w:val="00331767"/>
    <w:rsid w:val="00331EB8"/>
    <w:rsid w:val="0034003C"/>
    <w:rsid w:val="00350A36"/>
    <w:rsid w:val="00351FA3"/>
    <w:rsid w:val="00353542"/>
    <w:rsid w:val="003622E8"/>
    <w:rsid w:val="00375560"/>
    <w:rsid w:val="003800AF"/>
    <w:rsid w:val="00384EC5"/>
    <w:rsid w:val="003857C1"/>
    <w:rsid w:val="00391FB5"/>
    <w:rsid w:val="00393762"/>
    <w:rsid w:val="00394230"/>
    <w:rsid w:val="00395BC0"/>
    <w:rsid w:val="003978E2"/>
    <w:rsid w:val="003A74CF"/>
    <w:rsid w:val="003B05FD"/>
    <w:rsid w:val="003B17A4"/>
    <w:rsid w:val="003B507A"/>
    <w:rsid w:val="003B64A7"/>
    <w:rsid w:val="003C097F"/>
    <w:rsid w:val="003D6228"/>
    <w:rsid w:val="003F6661"/>
    <w:rsid w:val="00400711"/>
    <w:rsid w:val="0040155D"/>
    <w:rsid w:val="004026F9"/>
    <w:rsid w:val="00416244"/>
    <w:rsid w:val="00416B2E"/>
    <w:rsid w:val="0042111E"/>
    <w:rsid w:val="0043392F"/>
    <w:rsid w:val="00433D69"/>
    <w:rsid w:val="0043539E"/>
    <w:rsid w:val="004434BF"/>
    <w:rsid w:val="00445A53"/>
    <w:rsid w:val="004475FD"/>
    <w:rsid w:val="00451EE9"/>
    <w:rsid w:val="00454456"/>
    <w:rsid w:val="00456C44"/>
    <w:rsid w:val="00462E98"/>
    <w:rsid w:val="004633C0"/>
    <w:rsid w:val="00471E8E"/>
    <w:rsid w:val="00477BEA"/>
    <w:rsid w:val="00483498"/>
    <w:rsid w:val="004839AB"/>
    <w:rsid w:val="00486F39"/>
    <w:rsid w:val="0048707A"/>
    <w:rsid w:val="00490EC5"/>
    <w:rsid w:val="00497E45"/>
    <w:rsid w:val="004B0AF7"/>
    <w:rsid w:val="004B1D6C"/>
    <w:rsid w:val="004B5DA5"/>
    <w:rsid w:val="004C1CC5"/>
    <w:rsid w:val="004C4822"/>
    <w:rsid w:val="004D2104"/>
    <w:rsid w:val="004D25D1"/>
    <w:rsid w:val="004E167E"/>
    <w:rsid w:val="004E59C8"/>
    <w:rsid w:val="004E7242"/>
    <w:rsid w:val="004E745D"/>
    <w:rsid w:val="004F37BD"/>
    <w:rsid w:val="005014D8"/>
    <w:rsid w:val="005027ED"/>
    <w:rsid w:val="005070F6"/>
    <w:rsid w:val="00507F2A"/>
    <w:rsid w:val="00514A95"/>
    <w:rsid w:val="00516852"/>
    <w:rsid w:val="00523404"/>
    <w:rsid w:val="00533121"/>
    <w:rsid w:val="00547BEE"/>
    <w:rsid w:val="0055512B"/>
    <w:rsid w:val="00555C80"/>
    <w:rsid w:val="00561CEB"/>
    <w:rsid w:val="005645EC"/>
    <w:rsid w:val="0056620C"/>
    <w:rsid w:val="00566655"/>
    <w:rsid w:val="00577B6C"/>
    <w:rsid w:val="00580F91"/>
    <w:rsid w:val="005850B1"/>
    <w:rsid w:val="005B1E44"/>
    <w:rsid w:val="005B5F31"/>
    <w:rsid w:val="005B77E4"/>
    <w:rsid w:val="005C433D"/>
    <w:rsid w:val="005C4879"/>
    <w:rsid w:val="005C748F"/>
    <w:rsid w:val="005D2B0F"/>
    <w:rsid w:val="005D31AE"/>
    <w:rsid w:val="005D4F4F"/>
    <w:rsid w:val="005E169D"/>
    <w:rsid w:val="005E1D5A"/>
    <w:rsid w:val="005E54B8"/>
    <w:rsid w:val="005E553B"/>
    <w:rsid w:val="005E5551"/>
    <w:rsid w:val="005F09F2"/>
    <w:rsid w:val="005F68F8"/>
    <w:rsid w:val="0060548D"/>
    <w:rsid w:val="00607105"/>
    <w:rsid w:val="0061209B"/>
    <w:rsid w:val="006151C6"/>
    <w:rsid w:val="00616FF3"/>
    <w:rsid w:val="0062187B"/>
    <w:rsid w:val="006245D1"/>
    <w:rsid w:val="00626A36"/>
    <w:rsid w:val="006325BA"/>
    <w:rsid w:val="00635D10"/>
    <w:rsid w:val="00636F6E"/>
    <w:rsid w:val="00647322"/>
    <w:rsid w:val="00651E7A"/>
    <w:rsid w:val="00663FC9"/>
    <w:rsid w:val="00665729"/>
    <w:rsid w:val="00667FFD"/>
    <w:rsid w:val="00672B22"/>
    <w:rsid w:val="00674C01"/>
    <w:rsid w:val="00676A0C"/>
    <w:rsid w:val="00677ED0"/>
    <w:rsid w:val="006809B9"/>
    <w:rsid w:val="006835AE"/>
    <w:rsid w:val="00686BA9"/>
    <w:rsid w:val="006906A5"/>
    <w:rsid w:val="00691EC7"/>
    <w:rsid w:val="0069785D"/>
    <w:rsid w:val="006A109F"/>
    <w:rsid w:val="006A13C0"/>
    <w:rsid w:val="006A49A5"/>
    <w:rsid w:val="006B1A82"/>
    <w:rsid w:val="006B4FF4"/>
    <w:rsid w:val="006B6DDC"/>
    <w:rsid w:val="006D009E"/>
    <w:rsid w:val="006D0875"/>
    <w:rsid w:val="006D10A6"/>
    <w:rsid w:val="006D4BE6"/>
    <w:rsid w:val="006D64D8"/>
    <w:rsid w:val="006E0116"/>
    <w:rsid w:val="006E1A93"/>
    <w:rsid w:val="006E6807"/>
    <w:rsid w:val="006F7C60"/>
    <w:rsid w:val="0070202A"/>
    <w:rsid w:val="00705828"/>
    <w:rsid w:val="007075F3"/>
    <w:rsid w:val="00707CE0"/>
    <w:rsid w:val="0071458D"/>
    <w:rsid w:val="00720279"/>
    <w:rsid w:val="00721061"/>
    <w:rsid w:val="007225A1"/>
    <w:rsid w:val="00722E28"/>
    <w:rsid w:val="00723F38"/>
    <w:rsid w:val="00726EA4"/>
    <w:rsid w:val="00732472"/>
    <w:rsid w:val="0073262B"/>
    <w:rsid w:val="007377C0"/>
    <w:rsid w:val="0074236B"/>
    <w:rsid w:val="007502E4"/>
    <w:rsid w:val="007547E1"/>
    <w:rsid w:val="00757D3C"/>
    <w:rsid w:val="00763780"/>
    <w:rsid w:val="00764141"/>
    <w:rsid w:val="00767443"/>
    <w:rsid w:val="00770BA2"/>
    <w:rsid w:val="00777AC9"/>
    <w:rsid w:val="007816E3"/>
    <w:rsid w:val="0078396F"/>
    <w:rsid w:val="00784CB7"/>
    <w:rsid w:val="007862CE"/>
    <w:rsid w:val="00791889"/>
    <w:rsid w:val="00794C1A"/>
    <w:rsid w:val="00794DC2"/>
    <w:rsid w:val="007A2D6F"/>
    <w:rsid w:val="007B0A1C"/>
    <w:rsid w:val="007B10CF"/>
    <w:rsid w:val="007B1893"/>
    <w:rsid w:val="007B24FD"/>
    <w:rsid w:val="007C524B"/>
    <w:rsid w:val="007D071A"/>
    <w:rsid w:val="007D430B"/>
    <w:rsid w:val="007D73FC"/>
    <w:rsid w:val="007E1234"/>
    <w:rsid w:val="007E1FD6"/>
    <w:rsid w:val="007E6402"/>
    <w:rsid w:val="00800DDD"/>
    <w:rsid w:val="00800EFE"/>
    <w:rsid w:val="008022DF"/>
    <w:rsid w:val="00814106"/>
    <w:rsid w:val="0081477D"/>
    <w:rsid w:val="0081477E"/>
    <w:rsid w:val="0082217A"/>
    <w:rsid w:val="008244A8"/>
    <w:rsid w:val="00825508"/>
    <w:rsid w:val="00826E96"/>
    <w:rsid w:val="00827111"/>
    <w:rsid w:val="00830CA0"/>
    <w:rsid w:val="00832701"/>
    <w:rsid w:val="00842376"/>
    <w:rsid w:val="00846904"/>
    <w:rsid w:val="00855198"/>
    <w:rsid w:val="00867E80"/>
    <w:rsid w:val="00871EDB"/>
    <w:rsid w:val="008836D0"/>
    <w:rsid w:val="008929D4"/>
    <w:rsid w:val="008A1404"/>
    <w:rsid w:val="008A3AC8"/>
    <w:rsid w:val="008A43F7"/>
    <w:rsid w:val="008A4621"/>
    <w:rsid w:val="008A6C59"/>
    <w:rsid w:val="008A7341"/>
    <w:rsid w:val="008B0D6B"/>
    <w:rsid w:val="008B3744"/>
    <w:rsid w:val="008B7187"/>
    <w:rsid w:val="008C7A1C"/>
    <w:rsid w:val="008D3BD5"/>
    <w:rsid w:val="008D7D2B"/>
    <w:rsid w:val="008E239C"/>
    <w:rsid w:val="008E48D3"/>
    <w:rsid w:val="008E505C"/>
    <w:rsid w:val="008F1625"/>
    <w:rsid w:val="008F21A5"/>
    <w:rsid w:val="008F617A"/>
    <w:rsid w:val="008F7DF3"/>
    <w:rsid w:val="00900728"/>
    <w:rsid w:val="009018B2"/>
    <w:rsid w:val="00902938"/>
    <w:rsid w:val="00903069"/>
    <w:rsid w:val="0091511E"/>
    <w:rsid w:val="0092072D"/>
    <w:rsid w:val="00921A64"/>
    <w:rsid w:val="00922253"/>
    <w:rsid w:val="00925887"/>
    <w:rsid w:val="0092662D"/>
    <w:rsid w:val="009346C1"/>
    <w:rsid w:val="0093589A"/>
    <w:rsid w:val="00943441"/>
    <w:rsid w:val="00945150"/>
    <w:rsid w:val="00946460"/>
    <w:rsid w:val="00946572"/>
    <w:rsid w:val="00947FB2"/>
    <w:rsid w:val="00950049"/>
    <w:rsid w:val="00950A0E"/>
    <w:rsid w:val="00954B7C"/>
    <w:rsid w:val="009632EE"/>
    <w:rsid w:val="00967C44"/>
    <w:rsid w:val="009802B8"/>
    <w:rsid w:val="0099199D"/>
    <w:rsid w:val="00996161"/>
    <w:rsid w:val="009973F5"/>
    <w:rsid w:val="009A069D"/>
    <w:rsid w:val="009A2E00"/>
    <w:rsid w:val="009A3D43"/>
    <w:rsid w:val="009C0D98"/>
    <w:rsid w:val="009C23A9"/>
    <w:rsid w:val="009C3C4C"/>
    <w:rsid w:val="009D187C"/>
    <w:rsid w:val="009D5EB9"/>
    <w:rsid w:val="009E1278"/>
    <w:rsid w:val="009E698C"/>
    <w:rsid w:val="009F067D"/>
    <w:rsid w:val="009F56A6"/>
    <w:rsid w:val="009F5E02"/>
    <w:rsid w:val="00A01DD7"/>
    <w:rsid w:val="00A02FAF"/>
    <w:rsid w:val="00A05924"/>
    <w:rsid w:val="00A173F9"/>
    <w:rsid w:val="00A2370D"/>
    <w:rsid w:val="00A429E8"/>
    <w:rsid w:val="00A42C72"/>
    <w:rsid w:val="00A43FE3"/>
    <w:rsid w:val="00A57A90"/>
    <w:rsid w:val="00A72949"/>
    <w:rsid w:val="00A77321"/>
    <w:rsid w:val="00A837D1"/>
    <w:rsid w:val="00A90F86"/>
    <w:rsid w:val="00AA42F5"/>
    <w:rsid w:val="00AA4885"/>
    <w:rsid w:val="00AB0C1E"/>
    <w:rsid w:val="00AB46D2"/>
    <w:rsid w:val="00AB5284"/>
    <w:rsid w:val="00AC1375"/>
    <w:rsid w:val="00AC185C"/>
    <w:rsid w:val="00AC2136"/>
    <w:rsid w:val="00AC2D74"/>
    <w:rsid w:val="00AD3816"/>
    <w:rsid w:val="00AD4435"/>
    <w:rsid w:val="00AE2308"/>
    <w:rsid w:val="00AE3580"/>
    <w:rsid w:val="00AE37E7"/>
    <w:rsid w:val="00AF1153"/>
    <w:rsid w:val="00B030FA"/>
    <w:rsid w:val="00B03258"/>
    <w:rsid w:val="00B04C5B"/>
    <w:rsid w:val="00B05DE5"/>
    <w:rsid w:val="00B12F69"/>
    <w:rsid w:val="00B171CA"/>
    <w:rsid w:val="00B21C2B"/>
    <w:rsid w:val="00B23FC3"/>
    <w:rsid w:val="00B256BD"/>
    <w:rsid w:val="00B258E4"/>
    <w:rsid w:val="00B33787"/>
    <w:rsid w:val="00B3464C"/>
    <w:rsid w:val="00B36E5A"/>
    <w:rsid w:val="00B514EA"/>
    <w:rsid w:val="00B51E46"/>
    <w:rsid w:val="00B56581"/>
    <w:rsid w:val="00B6323F"/>
    <w:rsid w:val="00B65962"/>
    <w:rsid w:val="00B67D0B"/>
    <w:rsid w:val="00B708DA"/>
    <w:rsid w:val="00B7368D"/>
    <w:rsid w:val="00B81CE6"/>
    <w:rsid w:val="00B85B64"/>
    <w:rsid w:val="00B85BD4"/>
    <w:rsid w:val="00B86AC6"/>
    <w:rsid w:val="00B92DCB"/>
    <w:rsid w:val="00BB14BA"/>
    <w:rsid w:val="00BC35EA"/>
    <w:rsid w:val="00BD1AF9"/>
    <w:rsid w:val="00BE0BC9"/>
    <w:rsid w:val="00BE31A9"/>
    <w:rsid w:val="00BE48BF"/>
    <w:rsid w:val="00BF3375"/>
    <w:rsid w:val="00BF537F"/>
    <w:rsid w:val="00BF75AC"/>
    <w:rsid w:val="00C00866"/>
    <w:rsid w:val="00C024FE"/>
    <w:rsid w:val="00C07E44"/>
    <w:rsid w:val="00C10DDC"/>
    <w:rsid w:val="00C14584"/>
    <w:rsid w:val="00C24689"/>
    <w:rsid w:val="00C253C9"/>
    <w:rsid w:val="00C30B2C"/>
    <w:rsid w:val="00C37EBD"/>
    <w:rsid w:val="00C4728A"/>
    <w:rsid w:val="00C5398A"/>
    <w:rsid w:val="00C65D96"/>
    <w:rsid w:val="00C70AFE"/>
    <w:rsid w:val="00C70FBE"/>
    <w:rsid w:val="00C75EA7"/>
    <w:rsid w:val="00C76F94"/>
    <w:rsid w:val="00C8307A"/>
    <w:rsid w:val="00C95343"/>
    <w:rsid w:val="00CA6688"/>
    <w:rsid w:val="00CB02CB"/>
    <w:rsid w:val="00CB3346"/>
    <w:rsid w:val="00CB5F8B"/>
    <w:rsid w:val="00CB72E4"/>
    <w:rsid w:val="00CC3CCC"/>
    <w:rsid w:val="00CC3D3F"/>
    <w:rsid w:val="00CC51BE"/>
    <w:rsid w:val="00CC601D"/>
    <w:rsid w:val="00CD1032"/>
    <w:rsid w:val="00CD63BB"/>
    <w:rsid w:val="00CD654D"/>
    <w:rsid w:val="00CE2271"/>
    <w:rsid w:val="00CF063E"/>
    <w:rsid w:val="00CF1507"/>
    <w:rsid w:val="00CF234D"/>
    <w:rsid w:val="00CF2EC6"/>
    <w:rsid w:val="00CF512D"/>
    <w:rsid w:val="00CF684C"/>
    <w:rsid w:val="00D1045B"/>
    <w:rsid w:val="00D11D62"/>
    <w:rsid w:val="00D15CDC"/>
    <w:rsid w:val="00D23107"/>
    <w:rsid w:val="00D27C07"/>
    <w:rsid w:val="00D27D05"/>
    <w:rsid w:val="00D40AED"/>
    <w:rsid w:val="00D44EE0"/>
    <w:rsid w:val="00D47A08"/>
    <w:rsid w:val="00D71D84"/>
    <w:rsid w:val="00D73586"/>
    <w:rsid w:val="00D80437"/>
    <w:rsid w:val="00D8176F"/>
    <w:rsid w:val="00D834A0"/>
    <w:rsid w:val="00DA113F"/>
    <w:rsid w:val="00DA1EDF"/>
    <w:rsid w:val="00DA4305"/>
    <w:rsid w:val="00DA5074"/>
    <w:rsid w:val="00DB4485"/>
    <w:rsid w:val="00DC1EA3"/>
    <w:rsid w:val="00DC3321"/>
    <w:rsid w:val="00DC3412"/>
    <w:rsid w:val="00DC503E"/>
    <w:rsid w:val="00DC540A"/>
    <w:rsid w:val="00DC5ED4"/>
    <w:rsid w:val="00DC7FA7"/>
    <w:rsid w:val="00DD0BF0"/>
    <w:rsid w:val="00DD4DEC"/>
    <w:rsid w:val="00DD6BCF"/>
    <w:rsid w:val="00DE30B4"/>
    <w:rsid w:val="00DE3CBD"/>
    <w:rsid w:val="00DE7964"/>
    <w:rsid w:val="00DF687F"/>
    <w:rsid w:val="00DF69A9"/>
    <w:rsid w:val="00E056B5"/>
    <w:rsid w:val="00E05EBA"/>
    <w:rsid w:val="00E25985"/>
    <w:rsid w:val="00E261C0"/>
    <w:rsid w:val="00E27D22"/>
    <w:rsid w:val="00E30A83"/>
    <w:rsid w:val="00E43E15"/>
    <w:rsid w:val="00E46423"/>
    <w:rsid w:val="00E4786B"/>
    <w:rsid w:val="00E52CED"/>
    <w:rsid w:val="00E53D0E"/>
    <w:rsid w:val="00E66690"/>
    <w:rsid w:val="00E72886"/>
    <w:rsid w:val="00E81C44"/>
    <w:rsid w:val="00E90279"/>
    <w:rsid w:val="00EA23D8"/>
    <w:rsid w:val="00EB0740"/>
    <w:rsid w:val="00EB6E38"/>
    <w:rsid w:val="00EB7AC2"/>
    <w:rsid w:val="00EC2C03"/>
    <w:rsid w:val="00EC6279"/>
    <w:rsid w:val="00ED1F60"/>
    <w:rsid w:val="00ED2D65"/>
    <w:rsid w:val="00EE1DFB"/>
    <w:rsid w:val="00EE3BBB"/>
    <w:rsid w:val="00EE6F9D"/>
    <w:rsid w:val="00F12985"/>
    <w:rsid w:val="00F1375C"/>
    <w:rsid w:val="00F15006"/>
    <w:rsid w:val="00F16823"/>
    <w:rsid w:val="00F21AA0"/>
    <w:rsid w:val="00F24628"/>
    <w:rsid w:val="00F25629"/>
    <w:rsid w:val="00F2592D"/>
    <w:rsid w:val="00F3023D"/>
    <w:rsid w:val="00F3532E"/>
    <w:rsid w:val="00F376DD"/>
    <w:rsid w:val="00F41AB8"/>
    <w:rsid w:val="00F42B96"/>
    <w:rsid w:val="00F43411"/>
    <w:rsid w:val="00F43982"/>
    <w:rsid w:val="00F50363"/>
    <w:rsid w:val="00F52620"/>
    <w:rsid w:val="00F54228"/>
    <w:rsid w:val="00F54D2F"/>
    <w:rsid w:val="00F56B11"/>
    <w:rsid w:val="00F5700B"/>
    <w:rsid w:val="00F57846"/>
    <w:rsid w:val="00F62E72"/>
    <w:rsid w:val="00F631C9"/>
    <w:rsid w:val="00F67229"/>
    <w:rsid w:val="00F71890"/>
    <w:rsid w:val="00F719B5"/>
    <w:rsid w:val="00F71D80"/>
    <w:rsid w:val="00F80A7A"/>
    <w:rsid w:val="00F8248D"/>
    <w:rsid w:val="00F848DF"/>
    <w:rsid w:val="00FA06A4"/>
    <w:rsid w:val="00FA6DB9"/>
    <w:rsid w:val="00FB0CF2"/>
    <w:rsid w:val="00FC7A60"/>
    <w:rsid w:val="00FD1BC8"/>
    <w:rsid w:val="00FD304F"/>
    <w:rsid w:val="00FD7F27"/>
    <w:rsid w:val="00FF36C2"/>
    <w:rsid w:val="00FF4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F11F58"/>
  <w15:docId w15:val="{9A05A892-8920-4FB3-98F7-7392A70CF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40"/>
      <w:ind w:left="851" w:right="851"/>
    </w:pPr>
    <w:rPr>
      <w:rFonts w:ascii="Sabon MT" w:eastAsia="Times" w:hAnsi="Sabon MT"/>
      <w:color w:val="000000"/>
    </w:rPr>
  </w:style>
  <w:style w:type="paragraph" w:styleId="Ttulo1">
    <w:name w:val="heading 1"/>
    <w:basedOn w:val="Normal"/>
    <w:next w:val="Normal"/>
    <w:qFormat/>
    <w:pPr>
      <w:keepNext/>
      <w:spacing w:after="0"/>
      <w:ind w:left="0" w:right="0"/>
      <w:jc w:val="center"/>
      <w:outlineLvl w:val="0"/>
    </w:pPr>
    <w:rPr>
      <w:rFonts w:ascii="Times New Roman" w:eastAsia="Times New Roman" w:hAnsi="Times New Roman"/>
      <w:b/>
      <w:color w:val="auto"/>
      <w:sz w:val="22"/>
      <w:lang w:val="es-AR"/>
    </w:rPr>
  </w:style>
  <w:style w:type="paragraph" w:styleId="Ttulo2">
    <w:name w:val="heading 2"/>
    <w:basedOn w:val="Normal"/>
    <w:next w:val="Normal"/>
    <w:link w:val="Ttulo2Car"/>
    <w:unhideWhenUsed/>
    <w:qFormat/>
    <w:rsid w:val="006809B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customStyle="1" w:styleId="TitleHeaderandFooter">
    <w:name w:val="Title Header and Footer"/>
    <w:pPr>
      <w:spacing w:line="240" w:lineRule="exact"/>
      <w:jc w:val="right"/>
    </w:pPr>
    <w:rPr>
      <w:rFonts w:ascii="Frutiger 55 Roman" w:eastAsia="Times" w:hAnsi="Frutiger 55 Roman"/>
      <w:color w:val="000000"/>
      <w:sz w:val="16"/>
    </w:rPr>
  </w:style>
  <w:style w:type="character" w:customStyle="1" w:styleId="BodyCopyEmphasized">
    <w:name w:val="Body Copy Emphasized"/>
    <w:rPr>
      <w:rFonts w:ascii="Frutiger 55 Roman" w:hAnsi="Frutiger 55 Roman"/>
      <w:noProof w:val="0"/>
      <w:color w:val="000000"/>
      <w:sz w:val="20"/>
      <w:u w:val="none"/>
      <w:lang w:val="en-US"/>
    </w:rPr>
  </w:style>
  <w:style w:type="paragraph" w:customStyle="1" w:styleId="TableBodyCopy">
    <w:name w:val="Table Body Copy"/>
    <w:basedOn w:val="Normal"/>
    <w:pPr>
      <w:spacing w:after="0" w:line="240" w:lineRule="exact"/>
      <w:ind w:left="57" w:right="0"/>
    </w:pPr>
    <w:rPr>
      <w:rFonts w:ascii="Frutiger 45 Light" w:hAnsi="Frutiger 45 Light"/>
      <w:color w:val="666666"/>
      <w:position w:val="2"/>
      <w:sz w:val="15"/>
      <w:lang w:val="en-GB"/>
    </w:rPr>
  </w:style>
  <w:style w:type="paragraph" w:customStyle="1" w:styleId="BodyCopyCountingmarks0">
    <w:name w:val="Body Copy Counting  (marks)"/>
    <w:basedOn w:val="BodyCopy"/>
    <w:pPr>
      <w:numPr>
        <w:numId w:val="3"/>
      </w:numPr>
      <w:tabs>
        <w:tab w:val="left" w:pos="3119"/>
      </w:tabs>
    </w:pPr>
  </w:style>
  <w:style w:type="paragraph" w:customStyle="1" w:styleId="TITLE10">
    <w:name w:val="TITLE 1"/>
    <w:next w:val="BodyCopy"/>
    <w:pPr>
      <w:numPr>
        <w:numId w:val="4"/>
      </w:numPr>
      <w:spacing w:before="240"/>
      <w:ind w:right="851"/>
      <w:outlineLvl w:val="0"/>
    </w:pPr>
    <w:rPr>
      <w:rFonts w:ascii="Frutiger 65 Bold" w:eastAsia="Times" w:hAnsi="Frutiger 65 Bold"/>
      <w:noProof/>
      <w:color w:val="006666"/>
    </w:rPr>
  </w:style>
  <w:style w:type="paragraph" w:customStyle="1" w:styleId="TITLE110">
    <w:name w:val="TITLE 1.1"/>
    <w:basedOn w:val="TITLE10"/>
    <w:next w:val="BodyCopy"/>
    <w:pPr>
      <w:numPr>
        <w:ilvl w:val="1"/>
      </w:numPr>
      <w:outlineLvl w:val="1"/>
    </w:pPr>
  </w:style>
  <w:style w:type="paragraph" w:customStyle="1" w:styleId="TITLE1110">
    <w:name w:val="TITLE 1.1.1"/>
    <w:basedOn w:val="TITLE110"/>
    <w:next w:val="BodyCopy"/>
    <w:pPr>
      <w:numPr>
        <w:ilvl w:val="2"/>
      </w:numPr>
      <w:outlineLvl w:val="2"/>
    </w:pPr>
  </w:style>
  <w:style w:type="paragraph" w:customStyle="1" w:styleId="BodyCopy">
    <w:name w:val="Body Copy"/>
    <w:basedOn w:val="Normal"/>
    <w:link w:val="BodyCopyCarattere2"/>
    <w:uiPriority w:val="99"/>
    <w:pPr>
      <w:spacing w:after="0"/>
      <w:jc w:val="both"/>
    </w:pPr>
  </w:style>
  <w:style w:type="paragraph" w:customStyle="1" w:styleId="Signature7ptTitle">
    <w:name w:val="Signature 7ptTitle"/>
    <w:pPr>
      <w:spacing w:line="200" w:lineRule="exact"/>
    </w:pPr>
    <w:rPr>
      <w:rFonts w:ascii="Frutiger 55 Roman" w:eastAsia="Times" w:hAnsi="Frutiger 55 Roman"/>
      <w:sz w:val="14"/>
    </w:rPr>
  </w:style>
  <w:style w:type="paragraph" w:customStyle="1" w:styleId="TITLE1111">
    <w:name w:val="TITLE 1.1.1.1"/>
    <w:basedOn w:val="TITLE1110"/>
    <w:next w:val="BodyCopy"/>
    <w:pPr>
      <w:numPr>
        <w:ilvl w:val="3"/>
      </w:numPr>
      <w:outlineLvl w:val="3"/>
    </w:pPr>
    <w:rPr>
      <w:rFonts w:ascii="Sabon MT" w:hAnsi="Sabon MT"/>
      <w:color w:val="000000"/>
    </w:rPr>
  </w:style>
  <w:style w:type="paragraph" w:customStyle="1" w:styleId="TitleFrontPage">
    <w:name w:val="Title Front Page"/>
    <w:pPr>
      <w:spacing w:before="240" w:line="360" w:lineRule="exact"/>
      <w:ind w:left="851"/>
    </w:pPr>
    <w:rPr>
      <w:rFonts w:ascii="Frutiger 55 Roman" w:eastAsia="Times" w:hAnsi="Frutiger 55 Roman"/>
      <w:color w:val="006666"/>
      <w:sz w:val="32"/>
    </w:rPr>
  </w:style>
  <w:style w:type="paragraph" w:customStyle="1" w:styleId="BodyCopyAlignleft">
    <w:name w:val="Body Copy Align left"/>
    <w:basedOn w:val="BodyCopy"/>
    <w:pPr>
      <w:jc w:val="left"/>
    </w:pPr>
    <w:rPr>
      <w:lang w:val="en-GB"/>
    </w:rPr>
  </w:style>
  <w:style w:type="paragraph" w:customStyle="1" w:styleId="BodyCopyCountingabc">
    <w:name w:val="Body Copy Counting (abc)"/>
    <w:next w:val="BodyCopy"/>
    <w:pPr>
      <w:numPr>
        <w:ilvl w:val="4"/>
        <w:numId w:val="2"/>
      </w:numPr>
      <w:ind w:right="851"/>
      <w:jc w:val="both"/>
      <w:outlineLvl w:val="3"/>
    </w:pPr>
    <w:rPr>
      <w:rFonts w:ascii="Sabon MT" w:eastAsia="Times" w:hAnsi="Sabon MT"/>
      <w:lang w:val="en-GB" w:eastAsia="es-ES"/>
    </w:rPr>
  </w:style>
  <w:style w:type="paragraph" w:customStyle="1" w:styleId="BodyCopyCountingmarks">
    <w:name w:val="Body Copy Counting (marks)"/>
    <w:basedOn w:val="BodyCopy"/>
    <w:pPr>
      <w:numPr>
        <w:numId w:val="1"/>
      </w:numPr>
      <w:outlineLvl w:val="3"/>
    </w:pPr>
    <w:rPr>
      <w:lang w:val="en-GB"/>
    </w:rPr>
  </w:style>
  <w:style w:type="paragraph" w:customStyle="1" w:styleId="Title1">
    <w:name w:val="Title 1"/>
    <w:next w:val="Normal"/>
    <w:pPr>
      <w:numPr>
        <w:numId w:val="2"/>
      </w:numPr>
      <w:spacing w:before="240"/>
      <w:ind w:right="851"/>
    </w:pPr>
    <w:rPr>
      <w:rFonts w:ascii="Frutiger 65 Bold" w:eastAsia="Times" w:hAnsi="Frutiger 65 Bold"/>
      <w:noProof/>
      <w:color w:val="FF00FF"/>
      <w:lang w:val="es-ES" w:eastAsia="es-ES"/>
    </w:rPr>
  </w:style>
  <w:style w:type="paragraph" w:customStyle="1" w:styleId="Title11">
    <w:name w:val="Title 1.1"/>
    <w:basedOn w:val="Title1"/>
    <w:next w:val="Normal"/>
    <w:pPr>
      <w:numPr>
        <w:ilvl w:val="1"/>
      </w:numPr>
      <w:tabs>
        <w:tab w:val="clear" w:pos="851"/>
        <w:tab w:val="num" w:pos="360"/>
      </w:tabs>
    </w:pPr>
  </w:style>
  <w:style w:type="paragraph" w:customStyle="1" w:styleId="Title111">
    <w:name w:val="Title 1.1.1"/>
    <w:next w:val="Normal"/>
    <w:pPr>
      <w:keepNext/>
      <w:numPr>
        <w:ilvl w:val="2"/>
        <w:numId w:val="2"/>
      </w:numPr>
      <w:spacing w:before="240"/>
      <w:ind w:right="851"/>
    </w:pPr>
    <w:rPr>
      <w:rFonts w:ascii="Frutiger 65 Bold" w:eastAsia="Times" w:hAnsi="Frutiger 65 Bold"/>
      <w:noProof/>
      <w:color w:val="808080"/>
      <w:lang w:val="es-ES" w:eastAsia="es-ES"/>
    </w:rPr>
  </w:style>
  <w:style w:type="paragraph" w:customStyle="1" w:styleId="BodyCopyCountingfigures">
    <w:name w:val="Body Copy Counting (figures)"/>
    <w:basedOn w:val="BodyCopy"/>
    <w:pPr>
      <w:numPr>
        <w:ilvl w:val="5"/>
        <w:numId w:val="2"/>
      </w:numPr>
      <w:outlineLvl w:val="3"/>
    </w:pPr>
    <w:rPr>
      <w:lang w:val="en-GB"/>
    </w:rPr>
  </w:style>
  <w:style w:type="paragraph" w:styleId="Textodeglobo">
    <w:name w:val="Balloon Text"/>
    <w:basedOn w:val="Normal"/>
    <w:link w:val="TextodegloboCar"/>
    <w:rsid w:val="00E90279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E90279"/>
    <w:rPr>
      <w:rFonts w:ascii="Tahoma" w:eastAsia="Times" w:hAnsi="Tahoma" w:cs="Tahoma"/>
      <w:color w:val="000000"/>
      <w:sz w:val="16"/>
      <w:szCs w:val="16"/>
      <w:lang w:val="en-US" w:eastAsia="en-US"/>
    </w:rPr>
  </w:style>
  <w:style w:type="table" w:styleId="Tablaconcuadrcula">
    <w:name w:val="Table Grid"/>
    <w:basedOn w:val="Tablanormal"/>
    <w:rsid w:val="000435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CopyCarattere2">
    <w:name w:val="Body Copy Carattere2"/>
    <w:link w:val="BodyCopy"/>
    <w:uiPriority w:val="99"/>
    <w:rsid w:val="00827111"/>
    <w:rPr>
      <w:rFonts w:ascii="Sabon MT" w:eastAsia="Times" w:hAnsi="Sabon MT"/>
      <w:color w:val="000000"/>
      <w:lang w:val="en-US" w:eastAsia="en-US"/>
    </w:rPr>
  </w:style>
  <w:style w:type="paragraph" w:styleId="Textonotapie">
    <w:name w:val="footnote text"/>
    <w:basedOn w:val="Normal"/>
    <w:link w:val="TextonotapieCar"/>
    <w:uiPriority w:val="99"/>
    <w:rsid w:val="00945150"/>
  </w:style>
  <w:style w:type="character" w:customStyle="1" w:styleId="TextonotapieCar">
    <w:name w:val="Texto nota pie Car"/>
    <w:link w:val="Textonotapie"/>
    <w:uiPriority w:val="99"/>
    <w:rsid w:val="00945150"/>
    <w:rPr>
      <w:rFonts w:ascii="Sabon MT" w:eastAsia="Times" w:hAnsi="Sabon MT"/>
      <w:color w:val="000000"/>
      <w:lang w:val="en-US" w:eastAsia="en-US"/>
    </w:rPr>
  </w:style>
  <w:style w:type="character" w:styleId="Refdenotaalpie">
    <w:name w:val="footnote reference"/>
    <w:uiPriority w:val="99"/>
    <w:rsid w:val="00945150"/>
    <w:rPr>
      <w:vertAlign w:val="superscript"/>
    </w:rPr>
  </w:style>
  <w:style w:type="character" w:styleId="Hipervnculo">
    <w:name w:val="Hyperlink"/>
    <w:uiPriority w:val="99"/>
    <w:rsid w:val="0081477D"/>
    <w:rPr>
      <w:color w:val="0000FF"/>
      <w:u w:val="single"/>
    </w:rPr>
  </w:style>
  <w:style w:type="paragraph" w:customStyle="1" w:styleId="BodyCopyCar">
    <w:name w:val="Body Copy Car"/>
    <w:basedOn w:val="Normal"/>
    <w:link w:val="BodyCopyCarCar"/>
    <w:rsid w:val="00DE30B4"/>
    <w:pPr>
      <w:spacing w:after="0"/>
      <w:jc w:val="both"/>
    </w:pPr>
  </w:style>
  <w:style w:type="character" w:customStyle="1" w:styleId="BodyCopyCarCar">
    <w:name w:val="Body Copy Car Car"/>
    <w:link w:val="BodyCopyCar"/>
    <w:rsid w:val="00DE30B4"/>
    <w:rPr>
      <w:rFonts w:ascii="Sabon MT" w:eastAsia="Times" w:hAnsi="Sabon MT"/>
      <w:color w:val="000000"/>
      <w:lang w:val="en-US" w:eastAsia="en-US"/>
    </w:rPr>
  </w:style>
  <w:style w:type="paragraph" w:styleId="Textonotaalfinal">
    <w:name w:val="endnote text"/>
    <w:basedOn w:val="Normal"/>
    <w:link w:val="TextonotaalfinalCar"/>
    <w:rsid w:val="0078396F"/>
  </w:style>
  <w:style w:type="character" w:customStyle="1" w:styleId="TextonotaalfinalCar">
    <w:name w:val="Texto nota al final Car"/>
    <w:link w:val="Textonotaalfinal"/>
    <w:rsid w:val="0078396F"/>
    <w:rPr>
      <w:rFonts w:ascii="Sabon MT" w:eastAsia="Times" w:hAnsi="Sabon MT"/>
      <w:color w:val="000000"/>
    </w:rPr>
  </w:style>
  <w:style w:type="character" w:styleId="Refdenotaalfinal">
    <w:name w:val="endnote reference"/>
    <w:rsid w:val="0078396F"/>
    <w:rPr>
      <w:vertAlign w:val="superscript"/>
    </w:rPr>
  </w:style>
  <w:style w:type="character" w:styleId="Refdecomentario">
    <w:name w:val="annotation reference"/>
    <w:uiPriority w:val="99"/>
    <w:rsid w:val="0056620C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56620C"/>
  </w:style>
  <w:style w:type="character" w:customStyle="1" w:styleId="TextocomentarioCar">
    <w:name w:val="Texto comentario Car"/>
    <w:link w:val="Textocomentario"/>
    <w:rsid w:val="0056620C"/>
    <w:rPr>
      <w:rFonts w:ascii="Sabon MT" w:eastAsia="Times" w:hAnsi="Sabon MT"/>
      <w:color w:val="000000"/>
    </w:rPr>
  </w:style>
  <w:style w:type="paragraph" w:styleId="Asuntodelcomentario">
    <w:name w:val="annotation subject"/>
    <w:basedOn w:val="Textocomentario"/>
    <w:next w:val="Textocomentario"/>
    <w:link w:val="AsuntodelcomentarioCar"/>
    <w:rsid w:val="0056620C"/>
    <w:rPr>
      <w:b/>
      <w:bCs/>
    </w:rPr>
  </w:style>
  <w:style w:type="character" w:customStyle="1" w:styleId="AsuntodelcomentarioCar">
    <w:name w:val="Asunto del comentario Car"/>
    <w:link w:val="Asuntodelcomentario"/>
    <w:rsid w:val="0056620C"/>
    <w:rPr>
      <w:rFonts w:ascii="Sabon MT" w:eastAsia="Times" w:hAnsi="Sabon MT"/>
      <w:b/>
      <w:bCs/>
      <w:color w:val="000000"/>
    </w:rPr>
  </w:style>
  <w:style w:type="paragraph" w:customStyle="1" w:styleId="HeaderandFooter">
    <w:name w:val="Header and Footer"/>
    <w:rsid w:val="009C23A9"/>
    <w:pPr>
      <w:spacing w:line="240" w:lineRule="exact"/>
    </w:pPr>
    <w:rPr>
      <w:rFonts w:ascii="Frutiger 55 Roman" w:eastAsia="Times" w:hAnsi="Frutiger 55 Roman"/>
      <w:noProof/>
      <w:color w:val="000000"/>
      <w:sz w:val="16"/>
      <w:lang w:val="en-GB" w:eastAsia="de-DE"/>
    </w:rPr>
  </w:style>
  <w:style w:type="character" w:customStyle="1" w:styleId="hps">
    <w:name w:val="hps"/>
    <w:rsid w:val="00130758"/>
  </w:style>
  <w:style w:type="character" w:customStyle="1" w:styleId="PiedepginaCar">
    <w:name w:val="Pie de página Car"/>
    <w:basedOn w:val="Fuentedeprrafopredeter"/>
    <w:link w:val="Piedepgina"/>
    <w:uiPriority w:val="99"/>
    <w:rsid w:val="00F5700B"/>
    <w:rPr>
      <w:rFonts w:ascii="Sabon MT" w:eastAsia="Times" w:hAnsi="Sabon MT"/>
      <w:color w:val="000000"/>
    </w:rPr>
  </w:style>
  <w:style w:type="character" w:customStyle="1" w:styleId="Ttulo2Car">
    <w:name w:val="Título 2 Car"/>
    <w:basedOn w:val="Fuentedeprrafopredeter"/>
    <w:link w:val="Ttulo2"/>
    <w:rsid w:val="006809B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xtoindependiente">
    <w:name w:val="Body Text"/>
    <w:basedOn w:val="Normal"/>
    <w:link w:val="TextoindependienteCar"/>
    <w:uiPriority w:val="1"/>
    <w:qFormat/>
    <w:rsid w:val="006809B9"/>
    <w:pPr>
      <w:widowControl w:val="0"/>
      <w:autoSpaceDE w:val="0"/>
      <w:autoSpaceDN w:val="0"/>
      <w:spacing w:after="0"/>
      <w:ind w:left="0" w:right="0"/>
    </w:pPr>
    <w:rPr>
      <w:rFonts w:eastAsia="Sabon MT" w:cs="Sabon MT"/>
      <w:color w:val="auto"/>
      <w:lang w:val="es-AR" w:eastAsia="es-AR" w:bidi="es-AR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809B9"/>
    <w:rPr>
      <w:rFonts w:ascii="Sabon MT" w:eastAsia="Sabon MT" w:hAnsi="Sabon MT" w:cs="Sabon MT"/>
      <w:lang w:val="es-AR" w:eastAsia="es-AR" w:bidi="es-AR"/>
    </w:rPr>
  </w:style>
  <w:style w:type="paragraph" w:styleId="Prrafodelista">
    <w:name w:val="List Paragraph"/>
    <w:basedOn w:val="Normal"/>
    <w:uiPriority w:val="1"/>
    <w:qFormat/>
    <w:rsid w:val="006809B9"/>
    <w:pPr>
      <w:widowControl w:val="0"/>
      <w:autoSpaceDE w:val="0"/>
      <w:autoSpaceDN w:val="0"/>
      <w:spacing w:after="0"/>
      <w:ind w:left="1222" w:right="0" w:hanging="390"/>
    </w:pPr>
    <w:rPr>
      <w:rFonts w:eastAsia="Sabon MT" w:cs="Sabon MT"/>
      <w:color w:val="auto"/>
      <w:sz w:val="22"/>
      <w:szCs w:val="22"/>
      <w:lang w:val="es-AR" w:eastAsia="es-AR" w:bidi="es-AR"/>
    </w:rPr>
  </w:style>
  <w:style w:type="paragraph" w:styleId="NormalWeb">
    <w:name w:val="Normal (Web)"/>
    <w:basedOn w:val="Normal"/>
    <w:uiPriority w:val="99"/>
    <w:unhideWhenUsed/>
    <w:rsid w:val="006809B9"/>
    <w:pPr>
      <w:spacing w:before="100" w:beforeAutospacing="1" w:after="100" w:afterAutospacing="1"/>
      <w:ind w:left="0" w:right="0"/>
    </w:pPr>
    <w:rPr>
      <w:rFonts w:ascii="Times New Roman" w:eastAsia="Times New Roman" w:hAnsi="Times New Roman"/>
      <w:color w:val="auto"/>
      <w:sz w:val="24"/>
      <w:szCs w:val="24"/>
      <w:lang w:val="fr-FR" w:eastAsia="zh-CN"/>
    </w:rPr>
  </w:style>
  <w:style w:type="character" w:styleId="Hipervnculovisitado">
    <w:name w:val="FollowedHyperlink"/>
    <w:basedOn w:val="Fuentedeprrafopredeter"/>
    <w:semiHidden/>
    <w:unhideWhenUsed/>
    <w:rsid w:val="00A05924"/>
    <w:rPr>
      <w:color w:val="800080" w:themeColor="followedHyperlink"/>
      <w:u w:val="single"/>
    </w:rPr>
  </w:style>
  <w:style w:type="character" w:styleId="Fuerte">
    <w:name w:val="Strong"/>
    <w:basedOn w:val="Fuentedeprrafopredeter"/>
    <w:uiPriority w:val="22"/>
    <w:qFormat/>
    <w:rsid w:val="0092662D"/>
    <w:rPr>
      <w:b/>
      <w:bCs/>
    </w:rPr>
  </w:style>
  <w:style w:type="paragraph" w:customStyle="1" w:styleId="Style1">
    <w:name w:val="Style1"/>
    <w:basedOn w:val="Normal"/>
    <w:rsid w:val="0092662D"/>
    <w:pPr>
      <w:tabs>
        <w:tab w:val="left" w:pos="992"/>
        <w:tab w:val="left" w:pos="1134"/>
        <w:tab w:val="right" w:leader="underscore" w:pos="4536"/>
        <w:tab w:val="left" w:pos="4820"/>
        <w:tab w:val="left" w:pos="5812"/>
        <w:tab w:val="left" w:pos="5954"/>
        <w:tab w:val="right" w:leader="underscore" w:pos="9356"/>
      </w:tabs>
      <w:spacing w:before="120" w:after="120"/>
      <w:ind w:left="0" w:right="0"/>
      <w:jc w:val="both"/>
    </w:pPr>
    <w:rPr>
      <w:rFonts w:ascii="Arial" w:eastAsia="Times New Roman" w:hAnsi="Arial"/>
      <w:color w:val="auto"/>
      <w:lang w:val="en-GB"/>
    </w:rPr>
  </w:style>
  <w:style w:type="paragraph" w:styleId="Revisin">
    <w:name w:val="Revision"/>
    <w:hidden/>
    <w:uiPriority w:val="99"/>
    <w:semiHidden/>
    <w:rsid w:val="00B030FA"/>
    <w:rPr>
      <w:rFonts w:ascii="Sabon MT" w:eastAsia="Times" w:hAnsi="Sabon MT"/>
      <w:color w:val="000000"/>
    </w:rPr>
  </w:style>
  <w:style w:type="character" w:styleId="Mencinsinresolver">
    <w:name w:val="Unresolved Mention"/>
    <w:basedOn w:val="Fuentedeprrafopredeter"/>
    <w:uiPriority w:val="99"/>
    <w:semiHidden/>
    <w:unhideWhenUsed/>
    <w:rsid w:val="007E1F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4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1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9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techint.com/en/about-us/ethics-and-compliance/documenti-correlati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s://www.techint.com/en/about-us/ethics-and-compliance/documenti-correlati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0323d8-dde6-4707-8042-f76dd86c4d1c" xsi:nil="true"/>
    <lcf76f155ced4ddcb4097134ff3c332f xmlns="d3886ec7-85f3-4380-a9b6-8e766e7aeb0c">
      <Terms xmlns="http://schemas.microsoft.com/office/infopath/2007/PartnerControls"/>
    </lcf76f155ced4ddcb4097134ff3c332f>
    <KpiDescription xmlns="d3886ec7-85f3-4380-a9b6-8e766e7aeb0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4039EF3FE64A4FB77A4DF1DD67DFAF" ma:contentTypeVersion="20" ma:contentTypeDescription="Create a new document." ma:contentTypeScope="" ma:versionID="639756d3bbbb0bb7d5dd98ccdecec7c8">
  <xsd:schema xmlns:xsd="http://www.w3.org/2001/XMLSchema" xmlns:xs="http://www.w3.org/2001/XMLSchema" xmlns:p="http://schemas.microsoft.com/office/2006/metadata/properties" xmlns:ns2="d3886ec7-85f3-4380-a9b6-8e766e7aeb0c" xmlns:ns3="010323d8-dde6-4707-8042-f76dd86c4d1c" targetNamespace="http://schemas.microsoft.com/office/2006/metadata/properties" ma:root="true" ma:fieldsID="e2f4a002128c0e126a1ba2f8ca5fd5a1" ns2:_="" ns3:_="">
    <xsd:import namespace="d3886ec7-85f3-4380-a9b6-8e766e7aeb0c"/>
    <xsd:import namespace="010323d8-dde6-4707-8042-f76dd86c4d1c"/>
    <xsd:element name="properties">
      <xsd:complexType>
        <xsd:sequence>
          <xsd:element name="documentManagement">
            <xsd:complexType>
              <xsd:all>
                <xsd:element ref="ns2:KpiDescrip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886ec7-85f3-4380-a9b6-8e766e7aeb0c" elementFormDefault="qualified">
    <xsd:import namespace="http://schemas.microsoft.com/office/2006/documentManagement/types"/>
    <xsd:import namespace="http://schemas.microsoft.com/office/infopath/2007/PartnerControls"/>
    <xsd:element name="KpiDescription" ma:index="8" nillable="true" ma:displayName="Description" ma:description="The description provides information about the purpose of the goal." ma:internalName="KpiDescription" ma:readOnly="false">
      <xsd:simpleType>
        <xsd:restriction base="dms:Note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da47fd0-e5d9-45ac-aa05-2e95f0d52e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323d8-dde6-4707-8042-f76dd86c4d1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e75aa82-f35a-4c27-a56c-dd7c88ac24d2}" ma:internalName="TaxCatchAll" ma:showField="CatchAllData" ma:web="010323d8-dde6-4707-8042-f76dd86c4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7DC2F188-37C4-4D9E-A11B-6C93BB966F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77125F2-D022-4180-8CD8-DF9A8C198E52}">
  <ds:schemaRefs>
    <ds:schemaRef ds:uri="http://schemas.microsoft.com/office/2006/metadata/properties"/>
    <ds:schemaRef ds:uri="http://schemas.microsoft.com/office/infopath/2007/PartnerControls"/>
    <ds:schemaRef ds:uri="010323d8-dde6-4707-8042-f76dd86c4d1c"/>
    <ds:schemaRef ds:uri="d3886ec7-85f3-4380-a9b6-8e766e7aeb0c"/>
  </ds:schemaRefs>
</ds:datastoreItem>
</file>

<file path=customXml/itemProps3.xml><?xml version="1.0" encoding="utf-8"?>
<ds:datastoreItem xmlns:ds="http://schemas.openxmlformats.org/officeDocument/2006/customXml" ds:itemID="{24A1B719-7B75-4B90-8622-676347051C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886ec7-85f3-4380-a9b6-8e766e7aeb0c"/>
    <ds:schemaRef ds:uri="010323d8-dde6-4707-8042-f76dd86c4d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7FC7C73-A0F8-478C-8EFC-1C1391B5220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8223350-825C-4655-AF75-60EAF1F96DBF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4bcc43e4-aa52-413f-b308-6d2c7d119d8c}" enabled="0" method="" siteId="{4bcc43e4-aa52-413f-b308-6d2c7d119d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2333</Words>
  <Characters>13559</Characters>
  <Application>Microsoft Office Word</Application>
  <DocSecurity>0</DocSecurity>
  <Lines>271</Lines>
  <Paragraphs>79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Lettera di riconoscimento di rischio medio</vt:lpstr>
      <vt:lpstr>Template 1 - Rumano</vt:lpstr>
    </vt:vector>
  </TitlesOfParts>
  <Company>Techint</Company>
  <LinksUpToDate>false</LinksUpToDate>
  <CharactersWithSpaces>15813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Lettera di riconoscimento di rischio medio</dc:title>
  <dc:creator>14000</dc:creator>
  <cp:keywords>-</cp:keywords>
  <cp:lastModifiedBy>ADAD Sofia Carolina     TECHINT</cp:lastModifiedBy>
  <cp:revision>8</cp:revision>
  <cp:lastPrinted>2013-01-15T15:37:00Z</cp:lastPrinted>
  <dcterms:created xsi:type="dcterms:W3CDTF">2026-09-24T10:58:00Z</dcterms:created>
  <dcterms:modified xsi:type="dcterms:W3CDTF">2026-09-24T15:23:00Z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ycles">
    <vt:lpwstr>Commercial</vt:lpwstr>
  </property>
  <property fmtid="{D5CDD505-2E9C-101B-9397-08002B2CF9AE}" pid="3" name="Quality">
    <vt:lpwstr>0</vt:lpwstr>
  </property>
  <property fmtid="{D5CDD505-2E9C-101B-9397-08002B2CF9AE}" pid="4" name="Idioma">
    <vt:lpwstr>;#All;#Todo;#Tudo;#Tutto;#</vt:lpwstr>
  </property>
  <property fmtid="{D5CDD505-2E9C-101B-9397-08002B2CF9AE}" pid="5" name="&gt;0">
    <vt:lpwstr>All Branches</vt:lpwstr>
  </property>
  <property fmtid="{D5CDD505-2E9C-101B-9397-08002B2CF9AE}" pid="6" name="Order within subcycle">
    <vt:lpwstr>1</vt:lpwstr>
  </property>
  <property fmtid="{D5CDD505-2E9C-101B-9397-08002B2CF9AE}" pid="7" name="--">
    <vt:lpwstr>Tenaris</vt:lpwstr>
  </property>
  <property fmtid="{D5CDD505-2E9C-101B-9397-08002B2CF9AE}" pid="8" name="Tenaris">
    <vt:lpwstr>1</vt:lpwstr>
  </property>
  <property fmtid="{D5CDD505-2E9C-101B-9397-08002B2CF9AE}" pid="9" name="Effective Date">
    <vt:lpwstr>2003-11-12T00:00:00Z</vt:lpwstr>
  </property>
  <property fmtid="{D5CDD505-2E9C-101B-9397-08002B2CF9AE}" pid="10" name="Full NIC">
    <vt:lpwstr>PRD TEN COM BIL 002</vt:lpwstr>
  </property>
  <property fmtid="{D5CDD505-2E9C-101B-9397-08002B2CF9AE}" pid="11" name="-">
    <vt:lpwstr>Tenaris</vt:lpwstr>
  </property>
  <property fmtid="{D5CDD505-2E9C-101B-9397-08002B2CF9AE}" pid="12" name="Subcicles to fill">
    <vt:lpwstr>(COM) Billing BIL</vt:lpwstr>
  </property>
  <property fmtid="{D5CDD505-2E9C-101B-9397-08002B2CF9AE}" pid="13" name="Subciclo Comercial">
    <vt:lpwstr>Billing</vt:lpwstr>
  </property>
  <property fmtid="{D5CDD505-2E9C-101B-9397-08002B2CF9AE}" pid="14" name="Level">
    <vt:lpwstr>Level 2</vt:lpwstr>
  </property>
  <property fmtid="{D5CDD505-2E9C-101B-9397-08002B2CF9AE}" pid="15" name="Issue Date">
    <vt:lpwstr>2003-10-17T00:00:00Z</vt:lpwstr>
  </property>
  <property fmtid="{D5CDD505-2E9C-101B-9397-08002B2CF9AE}" pid="16" name="Document Type">
    <vt:lpwstr>-Procedure</vt:lpwstr>
  </property>
  <property fmtid="{D5CDD505-2E9C-101B-9397-08002B2CF9AE}" pid="17" name="NIC">
    <vt:lpwstr>BIL 002</vt:lpwstr>
  </property>
  <property fmtid="{D5CDD505-2E9C-101B-9397-08002B2CF9AE}" pid="18" name="&gt;">
    <vt:lpwstr>All Branches</vt:lpwstr>
  </property>
  <property fmtid="{D5CDD505-2E9C-101B-9397-08002B2CF9AE}" pid="19" name="Exclude">
    <vt:lpwstr>GBU RBU LBU</vt:lpwstr>
  </property>
  <property fmtid="{D5CDD505-2E9C-101B-9397-08002B2CF9AE}" pid="20" name="Orden para presentacion">
    <vt:lpwstr>4 1 BIL 002</vt:lpwstr>
  </property>
  <property fmtid="{D5CDD505-2E9C-101B-9397-08002B2CF9AE}" pid="21" name="Subciclo RRHH">
    <vt:lpwstr/>
  </property>
  <property fmtid="{D5CDD505-2E9C-101B-9397-08002B2CF9AE}" pid="22" name="Subciclo Procurement">
    <vt:lpwstr/>
  </property>
  <property fmtid="{D5CDD505-2E9C-101B-9397-08002B2CF9AE}" pid="23" name="Former Code">
    <vt:lpwstr/>
  </property>
  <property fmtid="{D5CDD505-2E9C-101B-9397-08002B2CF9AE}" pid="24" name="DIWE Included?">
    <vt:lpwstr>0</vt:lpwstr>
  </property>
  <property fmtid="{D5CDD505-2E9C-101B-9397-08002B2CF9AE}" pid="25" name="All Cycles">
    <vt:lpwstr>Commercial</vt:lpwstr>
  </property>
  <property fmtid="{D5CDD505-2E9C-101B-9397-08002B2CF9AE}" pid="26" name="Order">
    <vt:lpwstr>9400.00000000000</vt:lpwstr>
  </property>
  <property fmtid="{D5CDD505-2E9C-101B-9397-08002B2CF9AE}" pid="27" name="All Subcycles">
    <vt:lpwstr>(COM) Billing BIL</vt:lpwstr>
  </property>
  <property fmtid="{D5CDD505-2E9C-101B-9397-08002B2CF9AE}" pid="28" name="All BU Scopes0">
    <vt:lpwstr>;#Tenaris;#Global Bussiness Units;#DIPE;#DILP;#DIPR;#.Regional Bussiness Units;#DISP;#DICN;#DIVE;#.Local Bussiness Units;#DIAR;#DIME;#DIEU;#DIJN;#DIWE;#</vt:lpwstr>
  </property>
  <property fmtid="{D5CDD505-2E9C-101B-9397-08002B2CF9AE}" pid="29" name="All BU Scopes">
    <vt:lpwstr/>
  </property>
  <property fmtid="{D5CDD505-2E9C-101B-9397-08002B2CF9AE}" pid="30" name="Para cartel viejo">
    <vt:lpwstr>0</vt:lpwstr>
  </property>
  <property fmtid="{D5CDD505-2E9C-101B-9397-08002B2CF9AE}" pid="31" name="Para cartel">
    <vt:lpwstr>0</vt:lpwstr>
  </property>
  <property fmtid="{D5CDD505-2E9C-101B-9397-08002B2CF9AE}" pid="32" name="Supply Chain Scopes">
    <vt:lpwstr>Tenaris</vt:lpwstr>
  </property>
  <property fmtid="{D5CDD505-2E9C-101B-9397-08002B2CF9AE}" pid="33" name="Deleted?">
    <vt:lpwstr>0</vt:lpwstr>
  </property>
  <property fmtid="{D5CDD505-2E9C-101B-9397-08002B2CF9AE}" pid="34" name="PRED Document">
    <vt:lpwstr>1</vt:lpwstr>
  </property>
  <property fmtid="{D5CDD505-2E9C-101B-9397-08002B2CF9AE}" pid="35" name="Translation">
    <vt:lpwstr>0</vt:lpwstr>
  </property>
  <property fmtid="{D5CDD505-2E9C-101B-9397-08002B2CF9AE}" pid="36" name="Deleted Status">
    <vt:lpwstr>FALSE</vt:lpwstr>
  </property>
  <property fmtid="{D5CDD505-2E9C-101B-9397-08002B2CF9AE}" pid="37" name="Main Scope (Tenaris)">
    <vt:lpwstr>Yes</vt:lpwstr>
  </property>
  <property fmtid="{D5CDD505-2E9C-101B-9397-08002B2CF9AE}" pid="38" name="Code">
    <vt:lpwstr>BIL 002</vt:lpwstr>
  </property>
  <property fmtid="{D5CDD505-2E9C-101B-9397-08002B2CF9AE}" pid="39" name="Process">
    <vt:lpwstr>101;#BCC - Business conduct compliance|ae16d343-1a6d-4009-acda-099d659b0789</vt:lpwstr>
  </property>
  <property fmtid="{D5CDD505-2E9C-101B-9397-08002B2CF9AE}" pid="40" name="Sub Process">
    <vt:lpwstr>Commercial - 05Billing</vt:lpwstr>
  </property>
  <property fmtid="{D5CDD505-2E9C-101B-9397-08002B2CF9AE}" pid="41" name="Main Scope (PU)">
    <vt:lpwstr/>
  </property>
  <property fmtid="{D5CDD505-2E9C-101B-9397-08002B2CF9AE}" pid="42" name="Main Scope (BU)">
    <vt:lpwstr/>
  </property>
  <property fmtid="{D5CDD505-2E9C-101B-9397-08002B2CF9AE}" pid="43" name="All SC Scopes">
    <vt:lpwstr/>
  </property>
  <property fmtid="{D5CDD505-2E9C-101B-9397-08002B2CF9AE}" pid="44" name="All Legal Entities">
    <vt:lpwstr/>
  </property>
  <property fmtid="{D5CDD505-2E9C-101B-9397-08002B2CF9AE}" pid="45" name="Main Scope (Branches)">
    <vt:lpwstr/>
  </property>
  <property fmtid="{D5CDD505-2E9C-101B-9397-08002B2CF9AE}" pid="46" name="_NewReviewCycle">
    <vt:lpwstr/>
  </property>
  <property fmtid="{D5CDD505-2E9C-101B-9397-08002B2CF9AE}" pid="47" name="xd_Signature">
    <vt:lpwstr/>
  </property>
  <property fmtid="{D5CDD505-2E9C-101B-9397-08002B2CF9AE}" pid="48" name="xd_ProgID">
    <vt:lpwstr/>
  </property>
  <property fmtid="{D5CDD505-2E9C-101B-9397-08002B2CF9AE}" pid="49" name="TemplateUrl">
    <vt:lpwstr/>
  </property>
  <property fmtid="{D5CDD505-2E9C-101B-9397-08002B2CF9AE}" pid="50" name="ContentTypeId">
    <vt:lpwstr>0x010100114039EF3FE64A4FB77A4DF1DD67DFAF</vt:lpwstr>
  </property>
  <property fmtid="{D5CDD505-2E9C-101B-9397-08002B2CF9AE}" pid="51" name="IDM_DocumentType">
    <vt:lpwstr>14</vt:lpwstr>
  </property>
  <property fmtid="{D5CDD505-2E9C-101B-9397-08002B2CF9AE}" pid="52" name="IDM_Languages">
    <vt:lpwstr>3;#English|b02f2ca6-85cc-4d62-b45d-de9a8c2fcce7;#7;#French|56ed9bf4-62d9-4eda-8cdb-c668faf2cb22;#9;#Arabic|4d9c5925-bdfb-4017-a00d-1c4ad472e261;#6;#Russian|b874d3df-93fc-43dd-ac70-d0063af1abe6;#566;#Thai|67f73fad-767c-4f0a-88e4-739b1faa192e</vt:lpwstr>
  </property>
  <property fmtid="{D5CDD505-2E9C-101B-9397-08002B2CF9AE}" pid="53" name="Region">
    <vt:lpwstr>68;#Corporate|d3c82e3e-7c56-47a6-88d1-22c3f7070875</vt:lpwstr>
  </property>
  <property fmtid="{D5CDD505-2E9C-101B-9397-08002B2CF9AE}" pid="54" name="DocLanguage">
    <vt:lpwstr>16;#Italian|bfea473b-2188-4560-b899-c6089c8e7794</vt:lpwstr>
  </property>
  <property fmtid="{D5CDD505-2E9C-101B-9397-08002B2CF9AE}" pid="55" name="EngineeringDiscipline">
    <vt:lpwstr>111;#Gestión|7a9e4bbe-9456-44a6-b128-d105e08b5a6e</vt:lpwstr>
  </property>
  <property fmtid="{D5CDD505-2E9C-101B-9397-08002B2CF9AE}" pid="56" name="Country">
    <vt:lpwstr/>
  </property>
  <property fmtid="{D5CDD505-2E9C-101B-9397-08002B2CF9AE}" pid="57" name="DocType">
    <vt:lpwstr>11;#FR - Form|96db5ecc-a655-4bb3-b01d-a24461dda2b0</vt:lpwstr>
  </property>
  <property fmtid="{D5CDD505-2E9C-101B-9397-08002B2CF9AE}" pid="58" name="DocTypeCode">
    <vt:lpwstr>12;#FR|ff507f69-5a77-4a56-bdf6-ad4fe6714d0c</vt:lpwstr>
  </property>
  <property fmtid="{D5CDD505-2E9C-101B-9397-08002B2CF9AE}" pid="59" name="l29acbb31c514248acf7dea927762ae0">
    <vt:lpwstr>Corporate|9a562941-a906-45f2-9808-254aed2d6135</vt:lpwstr>
  </property>
  <property fmtid="{D5CDD505-2E9C-101B-9397-08002B2CF9AE}" pid="60" name="k6059cb7a3e54978b5065c8247c6903c">
    <vt:lpwstr>Corporate|d3c82e3e-7c56-47a6-88d1-22c3f7070875</vt:lpwstr>
  </property>
  <property fmtid="{D5CDD505-2E9C-101B-9397-08002B2CF9AE}" pid="61" name="MediaServiceImageTags">
    <vt:lpwstr/>
  </property>
  <property fmtid="{D5CDD505-2E9C-101B-9397-08002B2CF9AE}" pid="62" name="docLang">
    <vt:lpwstr>it</vt:lpwstr>
  </property>
</Properties>
</file>